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0B" w:rsidRDefault="005D270B" w:rsidP="005D270B">
      <w:pPr>
        <w:spacing w:line="322" w:lineRule="exac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Недельный учебный план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 умственной отсталостью (интеллектуальными нарушениями):</w:t>
      </w:r>
    </w:p>
    <w:p w:rsidR="005D270B" w:rsidRPr="00D40511" w:rsidRDefault="00D40511" w:rsidP="005D270B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5 класс</w:t>
      </w:r>
    </w:p>
    <w:p w:rsidR="005D270B" w:rsidRDefault="005D270B" w:rsidP="005D2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88"/>
        <w:gridCol w:w="302"/>
        <w:gridCol w:w="2850"/>
        <w:gridCol w:w="713"/>
        <w:gridCol w:w="717"/>
        <w:gridCol w:w="717"/>
        <w:gridCol w:w="713"/>
        <w:gridCol w:w="576"/>
        <w:gridCol w:w="1224"/>
      </w:tblGrid>
      <w:tr w:rsidR="005D270B" w:rsidTr="005D270B">
        <w:trPr>
          <w:trHeight w:hRule="exact" w:val="712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after="60"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5D270B" w:rsidRDefault="005D270B">
            <w:pPr>
              <w:spacing w:before="60"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after="420"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  <w:p w:rsidR="005D270B" w:rsidRDefault="005D270B">
            <w:pPr>
              <w:spacing w:after="42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Классы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568"/>
        </w:trPr>
        <w:tc>
          <w:tcPr>
            <w:tcW w:w="10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70B" w:rsidRDefault="005D2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270B" w:rsidRDefault="005D27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after="60"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VIII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IX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after="120"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5D270B" w:rsidTr="005D270B">
        <w:trPr>
          <w:trHeight w:val="387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2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2"/>
                <w:sz w:val="24"/>
                <w:szCs w:val="24"/>
                <w:lang w:eastAsia="ar-SA"/>
              </w:rPr>
              <w:t>.Обязательная часть</w:t>
            </w:r>
          </w:p>
        </w:tc>
      </w:tr>
      <w:tr w:rsidR="005D270B" w:rsidTr="005D270B">
        <w:trPr>
          <w:trHeight w:hRule="exact" w:val="34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Язык 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Русский язык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32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</w:t>
            </w:r>
          </w:p>
        </w:tc>
        <w:tc>
          <w:tcPr>
            <w:tcW w:w="303" w:type="dxa"/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Чтение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303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303" w:type="dxa"/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after="0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32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Математика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Математика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32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Информатика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35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after="0"/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3.1.Природоведение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29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firstLine="1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Естествознание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Биология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32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География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34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Человек 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Мир истории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33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</w:t>
            </w:r>
          </w:p>
        </w:tc>
        <w:tc>
          <w:tcPr>
            <w:tcW w:w="303" w:type="dxa"/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Основы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298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социальной жизни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308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История отечества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37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Искусство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 Изобразительное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294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298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" w:type="dxa"/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 Музыка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35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Физическая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 Физическая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294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303" w:type="dxa"/>
            <w:shd w:val="clear" w:color="auto" w:fill="FFFFFF"/>
          </w:tcPr>
          <w:p w:rsidR="005D270B" w:rsidRDefault="005D27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270B" w:rsidRDefault="005D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3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Технологии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 Профильный труд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621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максимально допустимая недельная нагрузка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val="422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2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2"/>
                <w:sz w:val="24"/>
                <w:szCs w:val="24"/>
                <w:lang w:eastAsia="ar-SA"/>
              </w:rPr>
              <w:t>.Часть, формируемая участниками образовательных отношений</w:t>
            </w:r>
          </w:p>
        </w:tc>
      </w:tr>
      <w:tr w:rsidR="005D270B" w:rsidTr="005D270B">
        <w:trPr>
          <w:trHeight w:hRule="exact" w:val="578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Коррекционно-развивающее направление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578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270B" w:rsidTr="005D270B">
        <w:trPr>
          <w:trHeight w:hRule="exact" w:val="463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270B" w:rsidRDefault="005D270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5D270B" w:rsidTr="005D270B">
        <w:trPr>
          <w:trHeight w:hRule="exact" w:val="555"/>
        </w:trPr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70B" w:rsidRDefault="005D270B">
            <w:pPr>
              <w:spacing w:line="270" w:lineRule="exact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D270B" w:rsidRDefault="005D270B" w:rsidP="005D270B">
      <w:pPr>
        <w:rPr>
          <w:rFonts w:ascii="Times New Roman" w:hAnsi="Times New Roman" w:cs="Times New Roman"/>
          <w:sz w:val="24"/>
          <w:szCs w:val="24"/>
        </w:rPr>
      </w:pPr>
    </w:p>
    <w:p w:rsidR="00E57403" w:rsidRDefault="00E57403"/>
    <w:p w:rsidR="007861B8" w:rsidRDefault="007861B8" w:rsidP="007861B8">
      <w:pPr>
        <w:spacing w:line="322" w:lineRule="exac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861B8" w:rsidRDefault="007861B8" w:rsidP="007861B8">
      <w:pPr>
        <w:spacing w:line="322" w:lineRule="exac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Годовой учебный план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 умственной отсталостью</w:t>
      </w:r>
    </w:p>
    <w:p w:rsidR="007861B8" w:rsidRDefault="007861B8" w:rsidP="007861B8">
      <w:pPr>
        <w:spacing w:line="322" w:lineRule="exac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(интеллектуальными нарушениями):</w:t>
      </w:r>
    </w:p>
    <w:p w:rsidR="007861B8" w:rsidRPr="007861B8" w:rsidRDefault="007861B8" w:rsidP="007861B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5 класс</w:t>
      </w:r>
    </w:p>
    <w:tbl>
      <w:tblPr>
        <w:tblW w:w="10200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88"/>
        <w:gridCol w:w="162"/>
        <w:gridCol w:w="2974"/>
        <w:gridCol w:w="17"/>
        <w:gridCol w:w="692"/>
        <w:gridCol w:w="21"/>
        <w:gridCol w:w="717"/>
        <w:gridCol w:w="717"/>
        <w:gridCol w:w="713"/>
        <w:gridCol w:w="808"/>
        <w:gridCol w:w="991"/>
      </w:tblGrid>
      <w:tr w:rsidR="007861B8" w:rsidTr="007861B8">
        <w:trPr>
          <w:trHeight w:hRule="exact" w:val="712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after="60"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  <w:p w:rsidR="007861B8" w:rsidRDefault="007861B8">
            <w:pPr>
              <w:spacing w:before="60"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after="420"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  <w:p w:rsidR="007861B8" w:rsidRDefault="007861B8">
            <w:pPr>
              <w:spacing w:after="42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Классы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часов </w:t>
            </w:r>
          </w:p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707"/>
        </w:trPr>
        <w:tc>
          <w:tcPr>
            <w:tcW w:w="10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61B8" w:rsidRDefault="0078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61B8" w:rsidRDefault="0078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after="60"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VIII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after="120"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7861B8" w:rsidTr="007861B8">
        <w:trPr>
          <w:trHeight w:val="387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2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2"/>
                <w:sz w:val="24"/>
                <w:szCs w:val="24"/>
                <w:lang w:eastAsia="ar-SA"/>
              </w:rPr>
              <w:t>.Обязательная часть</w:t>
            </w:r>
          </w:p>
        </w:tc>
      </w:tr>
      <w:tr w:rsidR="007861B8" w:rsidTr="007861B8">
        <w:trPr>
          <w:trHeight w:hRule="exact" w:val="342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Язык 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Русский язык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32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</w:t>
            </w:r>
          </w:p>
        </w:tc>
        <w:tc>
          <w:tcPr>
            <w:tcW w:w="162" w:type="dxa"/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Чтение</w:t>
            </w:r>
          </w:p>
        </w:tc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303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62" w:type="dxa"/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after="0"/>
            </w:pPr>
          </w:p>
        </w:tc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32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Математика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Математика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32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" w:type="dxa"/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Информатика</w:t>
            </w:r>
          </w:p>
        </w:tc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35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after="0"/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3.1.Природоведение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294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firstLine="1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Естествознание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Биология</w:t>
            </w:r>
          </w:p>
        </w:tc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32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" w:type="dxa"/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География</w:t>
            </w:r>
          </w:p>
        </w:tc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342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Человек 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Мир истории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332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</w:t>
            </w:r>
          </w:p>
        </w:tc>
        <w:tc>
          <w:tcPr>
            <w:tcW w:w="162" w:type="dxa"/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Основы</w:t>
            </w:r>
          </w:p>
        </w:tc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298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" w:type="dxa"/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социальной жизни</w:t>
            </w:r>
          </w:p>
        </w:tc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308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" w:type="dxa"/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История отечества</w:t>
            </w:r>
          </w:p>
        </w:tc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37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Искусство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 Изобразительное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294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" w:type="dxa"/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298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" w:type="dxa"/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 Музыка</w:t>
            </w:r>
          </w:p>
        </w:tc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351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Физическая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 Физическая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294"/>
        </w:trPr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62" w:type="dxa"/>
            <w:shd w:val="clear" w:color="auto" w:fill="FFFFFF"/>
          </w:tcPr>
          <w:p w:rsidR="007861B8" w:rsidRDefault="007861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61B8" w:rsidRDefault="00786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32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Технологии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7.1. Профильный труд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62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максимально допустимая годовая нагрузка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val="422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  <w:t>.Часть, формируемая участниками образовательных отношений</w:t>
            </w:r>
          </w:p>
        </w:tc>
      </w:tr>
      <w:tr w:rsidR="007861B8" w:rsidTr="007861B8">
        <w:trPr>
          <w:trHeight w:hRule="exact" w:val="578"/>
        </w:trPr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Коррекционно-развивающее направление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578"/>
        </w:trPr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1B8" w:rsidTr="007861B8">
        <w:trPr>
          <w:trHeight w:hRule="exact" w:val="463"/>
        </w:trPr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861B8" w:rsidRDefault="007861B8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861B8" w:rsidTr="007861B8">
        <w:trPr>
          <w:trHeight w:hRule="exact" w:val="555"/>
        </w:trPr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1292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1B8" w:rsidRDefault="007861B8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861B8" w:rsidRDefault="007861B8" w:rsidP="007861B8">
      <w:pPr>
        <w:rPr>
          <w:rFonts w:ascii="Times New Roman" w:hAnsi="Times New Roman" w:cs="Times New Roman"/>
          <w:sz w:val="24"/>
          <w:szCs w:val="24"/>
        </w:rPr>
      </w:pPr>
    </w:p>
    <w:p w:rsidR="007861B8" w:rsidRDefault="007861B8"/>
    <w:p w:rsidR="007861B8" w:rsidRDefault="007861B8"/>
    <w:sectPr w:rsidR="007861B8" w:rsidSect="009A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70B"/>
    <w:rsid w:val="005D270B"/>
    <w:rsid w:val="007861B8"/>
    <w:rsid w:val="009A0E12"/>
    <w:rsid w:val="00D40511"/>
    <w:rsid w:val="00E5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2019-08-21T10:05:00Z</dcterms:created>
  <dcterms:modified xsi:type="dcterms:W3CDTF">2019-08-21T10:10:00Z</dcterms:modified>
</cp:coreProperties>
</file>