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1B" w:rsidRDefault="00AA641B" w:rsidP="00AA641B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A641B">
        <w:rPr>
          <w:rFonts w:ascii="Times New Roman" w:hAnsi="Times New Roman" w:cs="Times New Roman"/>
          <w:b/>
          <w:sz w:val="28"/>
          <w:szCs w:val="28"/>
        </w:rPr>
        <w:t xml:space="preserve">Справка по итогам </w:t>
      </w:r>
      <w:proofErr w:type="spellStart"/>
      <w:r w:rsidRPr="00AA641B">
        <w:rPr>
          <w:rFonts w:ascii="Times New Roman" w:hAnsi="Times New Roman" w:cs="Times New Roman"/>
          <w:b/>
          <w:sz w:val="28"/>
          <w:szCs w:val="28"/>
        </w:rPr>
        <w:t>внутришкольного</w:t>
      </w:r>
      <w:proofErr w:type="spellEnd"/>
      <w:r w:rsidRPr="00AA641B">
        <w:rPr>
          <w:rFonts w:ascii="Times New Roman" w:hAnsi="Times New Roman" w:cs="Times New Roman"/>
          <w:b/>
          <w:sz w:val="28"/>
          <w:szCs w:val="28"/>
        </w:rPr>
        <w:t xml:space="preserve"> контроля  проведения курса </w:t>
      </w:r>
      <w:r w:rsidRPr="00AA641B">
        <w:rPr>
          <w:rFonts w:ascii="Times New Roman" w:hAnsi="Times New Roman" w:cs="Times New Roman"/>
          <w:b/>
          <w:sz w:val="28"/>
          <w:szCs w:val="28"/>
          <w:lang w:eastAsia="ru-RU"/>
        </w:rPr>
        <w:t>ОДНКНР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МКОУ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Кленовская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СШ»</w:t>
      </w:r>
    </w:p>
    <w:p w:rsidR="00AA641B" w:rsidRPr="00AA641B" w:rsidRDefault="00AA641B" w:rsidP="00AA641B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A641B" w:rsidRDefault="00AA641B" w:rsidP="005E38F6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lang w:eastAsia="ru-RU"/>
        </w:rPr>
      </w:pPr>
    </w:p>
    <w:p w:rsidR="005E38F6" w:rsidRPr="00EA56D4" w:rsidRDefault="005E38F6" w:rsidP="005E38F6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ОДНКНР является логически</w:t>
      </w:r>
      <w:r w:rsidRPr="00EA56D4">
        <w:rPr>
          <w:rFonts w:ascii="Times New Roman" w:hAnsi="Times New Roman" w:cs="Times New Roman"/>
          <w:lang w:eastAsia="ru-RU"/>
        </w:rPr>
        <w:t>м продолжением  ОРКСЭ. Предметная область ОДНКНР включена  в обязательную часть Учебного плана</w:t>
      </w:r>
      <w:r>
        <w:rPr>
          <w:rFonts w:ascii="Times New Roman" w:hAnsi="Times New Roman" w:cs="Times New Roman"/>
          <w:lang w:eastAsia="ru-RU"/>
        </w:rPr>
        <w:t xml:space="preserve"> МКОУ «</w:t>
      </w:r>
      <w:proofErr w:type="spellStart"/>
      <w:r>
        <w:rPr>
          <w:rFonts w:ascii="Times New Roman" w:hAnsi="Times New Roman" w:cs="Times New Roman"/>
          <w:lang w:eastAsia="ru-RU"/>
        </w:rPr>
        <w:t>Кленовская</w:t>
      </w:r>
      <w:proofErr w:type="spellEnd"/>
      <w:r>
        <w:rPr>
          <w:rFonts w:ascii="Times New Roman" w:hAnsi="Times New Roman" w:cs="Times New Roman"/>
          <w:lang w:eastAsia="ru-RU"/>
        </w:rPr>
        <w:t xml:space="preserve"> СШ»</w:t>
      </w:r>
      <w:r w:rsidRPr="00EA56D4">
        <w:rPr>
          <w:rFonts w:ascii="Times New Roman" w:hAnsi="Times New Roman" w:cs="Times New Roman"/>
          <w:lang w:eastAsia="ru-RU"/>
        </w:rPr>
        <w:t>, аналогично ОРКСЭ в 4 классе начальной школы.</w:t>
      </w:r>
    </w:p>
    <w:p w:rsidR="005E38F6" w:rsidRPr="00EA56D4" w:rsidRDefault="005E38F6" w:rsidP="005E38F6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lang w:eastAsia="ru-RU"/>
        </w:rPr>
      </w:pPr>
      <w:r w:rsidRPr="00EA56D4">
        <w:rPr>
          <w:rFonts w:ascii="Times New Roman" w:hAnsi="Times New Roman" w:cs="Times New Roman"/>
          <w:lang w:eastAsia="ru-RU"/>
        </w:rPr>
        <w:t xml:space="preserve">       Реализация ОДНКНР в </w:t>
      </w:r>
      <w:r>
        <w:rPr>
          <w:rFonts w:ascii="Times New Roman" w:hAnsi="Times New Roman" w:cs="Times New Roman"/>
          <w:lang w:eastAsia="ru-RU"/>
        </w:rPr>
        <w:t>МКОУ «</w:t>
      </w:r>
      <w:proofErr w:type="spellStart"/>
      <w:r>
        <w:rPr>
          <w:rFonts w:ascii="Times New Roman" w:hAnsi="Times New Roman" w:cs="Times New Roman"/>
          <w:lang w:eastAsia="ru-RU"/>
        </w:rPr>
        <w:t>Кленовская</w:t>
      </w:r>
      <w:proofErr w:type="spellEnd"/>
      <w:r>
        <w:rPr>
          <w:rFonts w:ascii="Times New Roman" w:hAnsi="Times New Roman" w:cs="Times New Roman"/>
          <w:lang w:eastAsia="ru-RU"/>
        </w:rPr>
        <w:t xml:space="preserve"> СШ» </w:t>
      </w:r>
      <w:r w:rsidRPr="00EA56D4">
        <w:rPr>
          <w:rFonts w:ascii="Times New Roman" w:hAnsi="Times New Roman" w:cs="Times New Roman"/>
          <w:lang w:eastAsia="ru-RU"/>
        </w:rPr>
        <w:t xml:space="preserve">в  2019-2020 учебном году осуществлялась в урочной форме в объёме </w:t>
      </w:r>
      <w:r>
        <w:rPr>
          <w:rFonts w:ascii="Times New Roman" w:hAnsi="Times New Roman" w:cs="Times New Roman"/>
          <w:lang w:eastAsia="ru-RU"/>
        </w:rPr>
        <w:t xml:space="preserve">1 </w:t>
      </w:r>
      <w:r w:rsidRPr="00EA56D4">
        <w:rPr>
          <w:rFonts w:ascii="Times New Roman" w:hAnsi="Times New Roman" w:cs="Times New Roman"/>
          <w:lang w:eastAsia="ru-RU"/>
        </w:rPr>
        <w:t xml:space="preserve">ч в неделю. </w:t>
      </w:r>
    </w:p>
    <w:p w:rsidR="005E38F6" w:rsidRPr="00EA56D4" w:rsidRDefault="005E38F6" w:rsidP="005E38F6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lang w:eastAsia="ru-RU"/>
        </w:rPr>
      </w:pPr>
      <w:r w:rsidRPr="00EA56D4">
        <w:rPr>
          <w:rFonts w:ascii="Times New Roman" w:hAnsi="Times New Roman" w:cs="Times New Roman"/>
          <w:lang w:eastAsia="ru-RU"/>
        </w:rPr>
        <w:t xml:space="preserve">          При реализации курса учитывались требования ФГОС ООО по ОДНКНР.</w:t>
      </w:r>
    </w:p>
    <w:p w:rsidR="005E38F6" w:rsidRPr="00EA56D4" w:rsidRDefault="005E38F6" w:rsidP="005E38F6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lang w:eastAsia="ru-RU"/>
        </w:rPr>
      </w:pPr>
      <w:r w:rsidRPr="00EA56D4">
        <w:rPr>
          <w:rFonts w:ascii="Times New Roman" w:hAnsi="Times New Roman" w:cs="Times New Roman"/>
        </w:rPr>
        <w:t>Изучение предметной области «Основы духовно-нравственной культуры народов России»  обеспечивает:</w:t>
      </w:r>
    </w:p>
    <w:p w:rsidR="005E38F6" w:rsidRPr="00EA56D4" w:rsidRDefault="005E38F6" w:rsidP="005E38F6">
      <w:pPr>
        <w:suppressAutoHyphens w:val="0"/>
        <w:jc w:val="both"/>
        <w:rPr>
          <w:rFonts w:ascii="Times New Roman" w:hAnsi="Times New Roman" w:cs="Times New Roman"/>
          <w:lang w:eastAsia="ru-RU"/>
        </w:rPr>
      </w:pPr>
      <w:r w:rsidRPr="00EA56D4">
        <w:rPr>
          <w:rFonts w:ascii="Times New Roman" w:hAnsi="Times New Roman" w:cs="Times New Roman"/>
          <w:lang w:eastAsia="ru-RU"/>
        </w:rPr>
        <w:t>- 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5E38F6" w:rsidRPr="00EA56D4" w:rsidRDefault="005E38F6" w:rsidP="005E38F6">
      <w:pPr>
        <w:suppressAutoHyphens w:val="0"/>
        <w:jc w:val="both"/>
        <w:rPr>
          <w:rFonts w:ascii="Times New Roman" w:hAnsi="Times New Roman" w:cs="Times New Roman"/>
          <w:lang w:eastAsia="ru-RU"/>
        </w:rPr>
      </w:pPr>
      <w:r w:rsidRPr="00EA56D4">
        <w:rPr>
          <w:rFonts w:ascii="Times New Roman" w:hAnsi="Times New Roman" w:cs="Times New Roman"/>
          <w:lang w:eastAsia="ru-RU"/>
        </w:rPr>
        <w:t xml:space="preserve">-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EA56D4">
        <w:rPr>
          <w:rFonts w:ascii="Times New Roman" w:hAnsi="Times New Roman" w:cs="Times New Roman"/>
          <w:lang w:eastAsia="ru-RU"/>
        </w:rPr>
        <w:t>потребительстве</w:t>
      </w:r>
      <w:proofErr w:type="spellEnd"/>
      <w:r w:rsidRPr="00EA56D4">
        <w:rPr>
          <w:rFonts w:ascii="Times New Roman" w:hAnsi="Times New Roman" w:cs="Times New Roman"/>
          <w:lang w:eastAsia="ru-RU"/>
        </w:rPr>
        <w:t>;</w:t>
      </w:r>
    </w:p>
    <w:p w:rsidR="005E38F6" w:rsidRPr="00EA56D4" w:rsidRDefault="005E38F6" w:rsidP="005E38F6">
      <w:pPr>
        <w:suppressAutoHyphens w:val="0"/>
        <w:jc w:val="both"/>
        <w:rPr>
          <w:rFonts w:ascii="Times New Roman" w:hAnsi="Times New Roman" w:cs="Times New Roman"/>
          <w:lang w:eastAsia="ru-RU"/>
        </w:rPr>
      </w:pPr>
      <w:r w:rsidRPr="00EA56D4">
        <w:rPr>
          <w:rFonts w:ascii="Times New Roman" w:hAnsi="Times New Roman" w:cs="Times New Roman"/>
          <w:lang w:eastAsia="ru-RU"/>
        </w:rPr>
        <w:t>- 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5E38F6" w:rsidRPr="00EA56D4" w:rsidRDefault="005E38F6" w:rsidP="005E38F6">
      <w:pPr>
        <w:suppressAutoHyphens w:val="0"/>
        <w:jc w:val="both"/>
        <w:rPr>
          <w:rFonts w:ascii="Times New Roman" w:hAnsi="Times New Roman" w:cs="Times New Roman"/>
          <w:lang w:eastAsia="ru-RU"/>
        </w:rPr>
      </w:pPr>
      <w:r w:rsidRPr="00EA56D4">
        <w:rPr>
          <w:rFonts w:ascii="Times New Roman" w:hAnsi="Times New Roman" w:cs="Times New Roman"/>
          <w:lang w:eastAsia="ru-RU"/>
        </w:rPr>
        <w:t>- понимание значения нравственности, веры и религии в жизни человека, семьи и общества;</w:t>
      </w:r>
    </w:p>
    <w:p w:rsidR="005E38F6" w:rsidRPr="00EA56D4" w:rsidRDefault="005E38F6" w:rsidP="005E38F6">
      <w:pPr>
        <w:suppressAutoHyphens w:val="0"/>
        <w:jc w:val="both"/>
        <w:rPr>
          <w:rFonts w:ascii="Times New Roman" w:hAnsi="Times New Roman" w:cs="Times New Roman"/>
          <w:lang w:eastAsia="ru-RU"/>
        </w:rPr>
      </w:pPr>
      <w:r w:rsidRPr="00EA56D4">
        <w:rPr>
          <w:rFonts w:ascii="Times New Roman" w:hAnsi="Times New Roman" w:cs="Times New Roman"/>
          <w:lang w:eastAsia="ru-RU"/>
        </w:rPr>
        <w:t>-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5E38F6" w:rsidRDefault="005E38F6" w:rsidP="005E38F6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A56D4">
        <w:rPr>
          <w:rFonts w:ascii="Times New Roman" w:hAnsi="Times New Roman" w:cs="Times New Roman"/>
          <w:lang w:eastAsia="ru-RU"/>
        </w:rPr>
        <w:t xml:space="preserve">       В школе обеспечен выбор учебного курса в рамках ОДНКНР с учетом образовательных потребностей семьи, участников образовательных отношений. УМК по ОДНКНР </w:t>
      </w:r>
      <w:proofErr w:type="gramStart"/>
      <w:r w:rsidRPr="00EA56D4">
        <w:rPr>
          <w:rFonts w:ascii="Times New Roman" w:hAnsi="Times New Roman" w:cs="Times New Roman"/>
          <w:lang w:eastAsia="ru-RU"/>
        </w:rPr>
        <w:t>выполнен</w:t>
      </w:r>
      <w:proofErr w:type="gramEnd"/>
      <w:r w:rsidRPr="00EA56D4">
        <w:rPr>
          <w:rFonts w:ascii="Times New Roman" w:hAnsi="Times New Roman" w:cs="Times New Roman"/>
          <w:lang w:eastAsia="ru-RU"/>
        </w:rPr>
        <w:t xml:space="preserve"> на достаточно высоком методическом уровне. В преподавании учебных предметов, курсов в рамках ОДНКНР используются учебник:</w:t>
      </w:r>
      <w:r w:rsidRPr="00EA56D4">
        <w:rPr>
          <w:rFonts w:ascii="Times New Roman" w:hAnsi="Times New Roman" w:cs="Times New Roman"/>
          <w:bCs/>
        </w:rPr>
        <w:t xml:space="preserve"> </w:t>
      </w:r>
      <w:r w:rsidRPr="00EA56D4">
        <w:rPr>
          <w:rFonts w:ascii="Times New Roman" w:hAnsi="Times New Roman" w:cs="Times New Roman"/>
        </w:rPr>
        <w:t>Кураев А. В. Основы духовно-нравственной культуры народов России. Основы православной культуры. – 4-5 класс. – М.: Просвещение</w:t>
      </w:r>
      <w:r>
        <w:rPr>
          <w:rFonts w:ascii="Times New Roman" w:hAnsi="Times New Roman" w:cs="Times New Roman"/>
        </w:rPr>
        <w:t xml:space="preserve">. </w:t>
      </w:r>
    </w:p>
    <w:p w:rsidR="005E38F6" w:rsidRPr="00EA56D4" w:rsidRDefault="005E38F6" w:rsidP="005E38F6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lang w:eastAsia="ru-RU"/>
        </w:rPr>
      </w:pPr>
      <w:r w:rsidRPr="00EA56D4">
        <w:rPr>
          <w:rFonts w:ascii="Times New Roman" w:hAnsi="Times New Roman" w:cs="Times New Roman"/>
          <w:lang w:eastAsia="ru-RU"/>
        </w:rPr>
        <w:t xml:space="preserve"> Родител</w:t>
      </w:r>
      <w:proofErr w:type="gramStart"/>
      <w:r w:rsidRPr="00EA56D4">
        <w:rPr>
          <w:rFonts w:ascii="Times New Roman" w:hAnsi="Times New Roman" w:cs="Times New Roman"/>
          <w:lang w:eastAsia="ru-RU"/>
        </w:rPr>
        <w:t>и(</w:t>
      </w:r>
      <w:proofErr w:type="gramEnd"/>
      <w:r w:rsidRPr="00EA56D4">
        <w:rPr>
          <w:rFonts w:ascii="Times New Roman" w:hAnsi="Times New Roman" w:cs="Times New Roman"/>
          <w:lang w:eastAsia="ru-RU"/>
        </w:rPr>
        <w:t xml:space="preserve">законные представители) обучающихся, представители религиозных организаций в реализации ОДНКНР  в </w:t>
      </w:r>
      <w:r>
        <w:rPr>
          <w:rFonts w:ascii="Times New Roman" w:hAnsi="Times New Roman" w:cs="Times New Roman"/>
          <w:lang w:eastAsia="ru-RU"/>
        </w:rPr>
        <w:t>МКОУ «</w:t>
      </w:r>
      <w:proofErr w:type="spellStart"/>
      <w:r>
        <w:rPr>
          <w:rFonts w:ascii="Times New Roman" w:hAnsi="Times New Roman" w:cs="Times New Roman"/>
          <w:lang w:eastAsia="ru-RU"/>
        </w:rPr>
        <w:t>Кленовская</w:t>
      </w:r>
      <w:proofErr w:type="spellEnd"/>
      <w:r>
        <w:rPr>
          <w:rFonts w:ascii="Times New Roman" w:hAnsi="Times New Roman" w:cs="Times New Roman"/>
          <w:lang w:eastAsia="ru-RU"/>
        </w:rPr>
        <w:t xml:space="preserve"> СШ»</w:t>
      </w:r>
      <w:r w:rsidRPr="00EA56D4">
        <w:rPr>
          <w:rFonts w:ascii="Times New Roman" w:hAnsi="Times New Roman" w:cs="Times New Roman"/>
          <w:lang w:eastAsia="ru-RU"/>
        </w:rPr>
        <w:t xml:space="preserve">участия не принимают, что является одним из отрицательных моментов. </w:t>
      </w:r>
      <w:proofErr w:type="gramStart"/>
      <w:r w:rsidRPr="00EA56D4">
        <w:rPr>
          <w:rFonts w:ascii="Times New Roman" w:hAnsi="Times New Roman" w:cs="Times New Roman"/>
          <w:lang w:eastAsia="ru-RU"/>
        </w:rPr>
        <w:t xml:space="preserve">В преподавании ОДНКНР используются технологии: проблемного обучения, игровые, развивающего критического мышления, ИКТ, проектные, </w:t>
      </w:r>
      <w:proofErr w:type="spellStart"/>
      <w:r w:rsidRPr="00EA56D4">
        <w:rPr>
          <w:rFonts w:ascii="Times New Roman" w:hAnsi="Times New Roman" w:cs="Times New Roman"/>
          <w:lang w:eastAsia="ru-RU"/>
        </w:rPr>
        <w:t>кейс-технологии</w:t>
      </w:r>
      <w:proofErr w:type="spellEnd"/>
      <w:r w:rsidRPr="00EA56D4">
        <w:rPr>
          <w:rFonts w:ascii="Times New Roman" w:hAnsi="Times New Roman" w:cs="Times New Roman"/>
          <w:lang w:eastAsia="ru-RU"/>
        </w:rPr>
        <w:t>, диалоговые, групповые, информационные, технологии сотрудничества.</w:t>
      </w:r>
      <w:proofErr w:type="gramEnd"/>
      <w:r w:rsidRPr="00EA56D4">
        <w:rPr>
          <w:rFonts w:ascii="Times New Roman" w:hAnsi="Times New Roman" w:cs="Times New Roman"/>
          <w:lang w:eastAsia="ru-RU"/>
        </w:rPr>
        <w:t xml:space="preserve"> Для оценки результатов образования по ОДНКНР отметки не используются. Обучение ведётся в </w:t>
      </w:r>
      <w:proofErr w:type="spellStart"/>
      <w:r w:rsidRPr="00EA56D4">
        <w:rPr>
          <w:rFonts w:ascii="Times New Roman" w:hAnsi="Times New Roman" w:cs="Times New Roman"/>
          <w:lang w:eastAsia="ru-RU"/>
        </w:rPr>
        <w:t>безотметочном</w:t>
      </w:r>
      <w:proofErr w:type="spellEnd"/>
      <w:r w:rsidRPr="00EA56D4">
        <w:rPr>
          <w:rFonts w:ascii="Times New Roman" w:hAnsi="Times New Roman" w:cs="Times New Roman"/>
          <w:lang w:eastAsia="ru-RU"/>
        </w:rPr>
        <w:t xml:space="preserve"> режиме. Учитель, преподающий ОДНКНР, регулярно, раз в 3 года,  проходит</w:t>
      </w:r>
      <w:r w:rsidR="00AA641B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курсы повышения квалификации</w:t>
      </w:r>
      <w:r w:rsidRPr="00EA56D4">
        <w:rPr>
          <w:rFonts w:ascii="Times New Roman" w:hAnsi="Times New Roman" w:cs="Times New Roman"/>
          <w:lang w:eastAsia="ru-RU"/>
        </w:rPr>
        <w:t xml:space="preserve"> по предмету  в объёме от 72 до 108 часов.</w:t>
      </w:r>
    </w:p>
    <w:p w:rsidR="005E38F6" w:rsidRPr="00EA56D4" w:rsidRDefault="005E38F6" w:rsidP="005E38F6">
      <w:pPr>
        <w:rPr>
          <w:rFonts w:ascii="Times New Roman" w:hAnsi="Times New Roman" w:cs="Times New Roman"/>
        </w:rPr>
      </w:pPr>
    </w:p>
    <w:p w:rsidR="00C1110E" w:rsidRDefault="00C1110E"/>
    <w:sectPr w:rsidR="00C1110E" w:rsidSect="00C11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E38F6"/>
    <w:rsid w:val="005E38F6"/>
    <w:rsid w:val="009954CD"/>
    <w:rsid w:val="00AA641B"/>
    <w:rsid w:val="00C11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F6"/>
    <w:pPr>
      <w:suppressAutoHyphens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2020-07-20T03:35:00Z</dcterms:created>
  <dcterms:modified xsi:type="dcterms:W3CDTF">2020-07-20T04:32:00Z</dcterms:modified>
</cp:coreProperties>
</file>