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9" w:rsidRDefault="00A87369" w:rsidP="00A87369">
      <w:pPr>
        <w:framePr w:wrap="none" w:vAnchor="page" w:hAnchor="page" w:x="109" w:y="19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39025" cy="10544175"/>
            <wp:effectExtent l="19050" t="0" r="9525" b="0"/>
            <wp:docPr id="7" name="Рисунок 7" descr="C:\Users\Ирина\Desktop\Наставничест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Наставничест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C" w:rsidRDefault="001C46EC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69" w:rsidRDefault="00A87369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E6" w:rsidRPr="006A61E6" w:rsidRDefault="006A61E6" w:rsidP="00012D93">
      <w:pPr>
        <w:pStyle w:val="2"/>
        <w:shd w:val="clear" w:color="auto" w:fill="auto"/>
        <w:tabs>
          <w:tab w:val="left" w:pos="1001"/>
        </w:tabs>
        <w:spacing w:before="0" w:after="0" w:line="240" w:lineRule="auto"/>
        <w:ind w:firstLine="709"/>
        <w:contextualSpacing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методического сопровождения педагогических работников </w:t>
      </w:r>
      <w:r>
        <w:rPr>
          <w:color w:val="000000"/>
          <w:lang w:bidi="ru-RU"/>
        </w:rPr>
        <w:br/>
        <w:t>и управленческих кадров Волгоградской области".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1E6">
        <w:rPr>
          <w:rFonts w:ascii="Times New Roman" w:hAnsi="Times New Roman" w:cs="Times New Roman"/>
          <w:sz w:val="28"/>
          <w:szCs w:val="28"/>
        </w:rPr>
        <w:t>1.2. Цел</w:t>
      </w:r>
      <w:r>
        <w:rPr>
          <w:rFonts w:ascii="Times New Roman" w:hAnsi="Times New Roman" w:cs="Times New Roman"/>
          <w:sz w:val="28"/>
          <w:szCs w:val="28"/>
        </w:rPr>
        <w:t xml:space="preserve">евая модель наставничества МКОУ «Кленовская СШ» </w:t>
      </w:r>
      <w:r w:rsidRPr="006A61E6">
        <w:rPr>
          <w:rFonts w:ascii="Times New Roman" w:hAnsi="Times New Roman" w:cs="Times New Roman"/>
          <w:sz w:val="28"/>
          <w:szCs w:val="28"/>
        </w:rPr>
        <w:t xml:space="preserve">(далее школа), осуществляющая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6A61E6">
        <w:rPr>
          <w:rFonts w:ascii="Times New Roman" w:hAnsi="Times New Roman" w:cs="Times New Roman"/>
          <w:sz w:val="28"/>
          <w:szCs w:val="28"/>
        </w:rPr>
        <w:t>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</w:t>
      </w:r>
      <w:proofErr w:type="gramStart"/>
      <w:r w:rsidRPr="006A61E6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6A61E6">
        <w:rPr>
          <w:rFonts w:ascii="Times New Roman" w:hAnsi="Times New Roman" w:cs="Times New Roman"/>
          <w:sz w:val="28"/>
          <w:szCs w:val="28"/>
        </w:rPr>
        <w:t xml:space="preserve">Образование". 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1E6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6A61E6" w:rsidRPr="00012D93" w:rsidRDefault="006A61E6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b/>
          <w:sz w:val="28"/>
          <w:szCs w:val="28"/>
        </w:rPr>
        <w:t>2. Основные понятия и термины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1E6">
        <w:rPr>
          <w:rFonts w:ascii="Times New Roman" w:hAnsi="Times New Roman" w:cs="Times New Roman"/>
          <w:sz w:val="28"/>
          <w:szCs w:val="28"/>
        </w:rPr>
        <w:t xml:space="preserve">2.1.Наставничество - универсальная технология передачи опыта, знаний, формирования навыков, компетенций, </w:t>
      </w:r>
      <w:proofErr w:type="spellStart"/>
      <w:r w:rsidRPr="006A61E6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6A61E6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1E6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6A61E6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партнерстве.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 w:rsidRPr="006A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1E6">
        <w:rPr>
          <w:rFonts w:ascii="Times New Roman" w:hAnsi="Times New Roman" w:cs="Times New Roman"/>
          <w:sz w:val="28"/>
          <w:szCs w:val="28"/>
        </w:rPr>
        <w:t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1E6">
        <w:rPr>
          <w:rFonts w:ascii="Times New Roman" w:hAnsi="Times New Roman" w:cs="Times New Roman"/>
          <w:sz w:val="28"/>
          <w:szCs w:val="28"/>
        </w:rPr>
        <w:t>2.3.Программа наставни</w:t>
      </w:r>
      <w:r>
        <w:rPr>
          <w:rFonts w:ascii="Times New Roman" w:hAnsi="Times New Roman" w:cs="Times New Roman"/>
          <w:sz w:val="28"/>
          <w:szCs w:val="28"/>
        </w:rPr>
        <w:t xml:space="preserve">чества - комплекс мероприятий и </w:t>
      </w:r>
      <w:r w:rsidRPr="006A61E6">
        <w:rPr>
          <w:rFonts w:ascii="Times New Roman" w:hAnsi="Times New Roman" w:cs="Times New Roman"/>
          <w:sz w:val="28"/>
          <w:szCs w:val="28"/>
        </w:rPr>
        <w:t>формирующих их действий, направленный на организацию взаимоотношений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в конкретных формах для получения ожидаемых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2.4.Наставляемый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1E6">
        <w:rPr>
          <w:rFonts w:ascii="Times New Roman" w:hAnsi="Times New Roman" w:cs="Times New Roman"/>
          <w:sz w:val="28"/>
          <w:szCs w:val="28"/>
        </w:rPr>
        <w:t xml:space="preserve"> 2.5.Наставник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61E6">
        <w:rPr>
          <w:rFonts w:ascii="Times New Roman" w:hAnsi="Times New Roman" w:cs="Times New Roman"/>
          <w:sz w:val="28"/>
          <w:szCs w:val="28"/>
        </w:rPr>
        <w:t xml:space="preserve"> 2.6.Координатор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6A61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A61E6">
        <w:rPr>
          <w:rFonts w:ascii="Times New Roman" w:hAnsi="Times New Roman" w:cs="Times New Roman"/>
          <w:sz w:val="28"/>
          <w:szCs w:val="28"/>
        </w:rPr>
        <w:t>2.7.Куратор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>программы в соответствии с выбранной формой, формирование наставнических пар в своей форме и реализацию наставнического цикла.</w:t>
      </w:r>
    </w:p>
    <w:p w:rsidR="008F6831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61E6">
        <w:rPr>
          <w:rFonts w:ascii="Times New Roman" w:hAnsi="Times New Roman" w:cs="Times New Roman"/>
          <w:sz w:val="28"/>
          <w:szCs w:val="28"/>
        </w:rPr>
        <w:t xml:space="preserve"> 2.8.Целевая модель наставничества - система условий, ресурсов и процессов, необходимых для реализации программ наставничества в</w:t>
      </w:r>
      <w:r w:rsidR="008F6831">
        <w:rPr>
          <w:rFonts w:ascii="Times New Roman" w:hAnsi="Times New Roman" w:cs="Times New Roman"/>
          <w:sz w:val="28"/>
          <w:szCs w:val="28"/>
        </w:rPr>
        <w:t xml:space="preserve"> </w:t>
      </w:r>
      <w:r w:rsidRPr="006A61E6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8F6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831" w:rsidRDefault="008F6831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1E6" w:rsidRPr="006A61E6">
        <w:rPr>
          <w:rFonts w:ascii="Times New Roman" w:hAnsi="Times New Roman" w:cs="Times New Roman"/>
          <w:sz w:val="28"/>
          <w:szCs w:val="28"/>
        </w:rPr>
        <w:t>2.9.Благодарный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</w:t>
      </w:r>
      <w:proofErr w:type="gramStart"/>
      <w:r w:rsidR="006A61E6" w:rsidRPr="006A61E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6A61E6" w:rsidRPr="006A61E6">
        <w:rPr>
          <w:rFonts w:ascii="Times New Roman" w:hAnsi="Times New Roman" w:cs="Times New Roman"/>
          <w:sz w:val="28"/>
          <w:szCs w:val="28"/>
        </w:rPr>
        <w:t xml:space="preserve">нициируетиразвиваетэндаумент,организуетстажировкиит.д.).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31" w:rsidRPr="00012D93" w:rsidRDefault="006A61E6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b/>
          <w:sz w:val="28"/>
          <w:szCs w:val="28"/>
        </w:rPr>
        <w:t>3. Цели и задачи</w:t>
      </w:r>
      <w:r w:rsidR="008F6831" w:rsidRPr="0001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93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8F6831" w:rsidRDefault="008F6831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1E6" w:rsidRPr="006A61E6">
        <w:rPr>
          <w:rFonts w:ascii="Times New Roman" w:hAnsi="Times New Roman" w:cs="Times New Roman"/>
          <w:sz w:val="28"/>
          <w:szCs w:val="28"/>
        </w:rPr>
        <w:t xml:space="preserve"> 3.1 Целью наставничества в школе является максимал</w:t>
      </w:r>
      <w:r>
        <w:rPr>
          <w:rFonts w:ascii="Times New Roman" w:hAnsi="Times New Roman" w:cs="Times New Roman"/>
          <w:sz w:val="28"/>
          <w:szCs w:val="28"/>
        </w:rPr>
        <w:t xml:space="preserve">ьно полное раскрытие потенциала </w:t>
      </w:r>
      <w:r w:rsidR="006A61E6" w:rsidRPr="006A61E6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наставляемого,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необходимое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6A61E6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 самореализ</w:t>
      </w:r>
      <w:r w:rsidR="006A61E6" w:rsidRPr="006A61E6">
        <w:rPr>
          <w:rFonts w:ascii="Times New Roman" w:hAnsi="Times New Roman" w:cs="Times New Roman"/>
          <w:sz w:val="28"/>
          <w:szCs w:val="28"/>
        </w:rPr>
        <w:t xml:space="preserve">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16" w:rsidRDefault="00371B1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1E6" w:rsidRPr="00371B16">
        <w:rPr>
          <w:rFonts w:ascii="Times New Roman" w:hAnsi="Times New Roman" w:cs="Times New Roman"/>
          <w:sz w:val="28"/>
          <w:szCs w:val="28"/>
        </w:rPr>
        <w:t>3.2</w:t>
      </w:r>
      <w:r w:rsidR="008F6831" w:rsidRPr="00371B16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371B16">
        <w:rPr>
          <w:rFonts w:ascii="Times New Roman" w:hAnsi="Times New Roman" w:cs="Times New Roman"/>
          <w:sz w:val="28"/>
          <w:szCs w:val="28"/>
        </w:rPr>
        <w:t>Основными задачами школьного наставничества</w:t>
      </w:r>
      <w:r w:rsidR="008F6831" w:rsidRPr="0037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</w:t>
      </w:r>
      <w:r w:rsidR="00371B16" w:rsidRP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модели;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разработка и реализация </w:t>
      </w:r>
      <w:r w:rsidR="00371B1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371B16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B16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 xml:space="preserve">наставничества; 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инфраструктурное и материально-техническое обеспечение реализации программ наставничества;  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педагогов, участвующих в программах</w:t>
      </w:r>
      <w:r w:rsidR="00371B16">
        <w:rPr>
          <w:rFonts w:ascii="Times New Roman" w:hAnsi="Times New Roman" w:cs="Times New Roman"/>
          <w:sz w:val="28"/>
          <w:szCs w:val="28"/>
        </w:rPr>
        <w:t xml:space="preserve"> наставничества;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 в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 xml:space="preserve">школе; </w:t>
      </w:r>
    </w:p>
    <w:p w:rsidR="00371B16" w:rsidRP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формирования баз данных программ наставничества и лучших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практик;</w:t>
      </w:r>
    </w:p>
    <w:p w:rsidR="00371B16" w:rsidRDefault="006A61E6" w:rsidP="00012D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условий для повышения уровня профессионального мастерства</w:t>
      </w:r>
      <w:r w:rsidR="00371B16"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педагогических работников, задействованных в реализации целевой модели наставничества, в фо</w:t>
      </w:r>
      <w:r w:rsidR="00371B16">
        <w:rPr>
          <w:rFonts w:ascii="Times New Roman" w:hAnsi="Times New Roman" w:cs="Times New Roman"/>
          <w:sz w:val="28"/>
          <w:szCs w:val="28"/>
        </w:rPr>
        <w:t>рмате непрерывного образования.</w:t>
      </w:r>
    </w:p>
    <w:p w:rsidR="00371B16" w:rsidRDefault="00371B16" w:rsidP="00012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B16" w:rsidRPr="00012D93" w:rsidRDefault="006A61E6" w:rsidP="00012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b/>
          <w:sz w:val="28"/>
          <w:szCs w:val="28"/>
        </w:rPr>
        <w:t>4. Организационные основы</w:t>
      </w:r>
      <w:r w:rsidR="00371B16" w:rsidRPr="0001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93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="00012D93">
        <w:rPr>
          <w:rFonts w:ascii="Times New Roman" w:hAnsi="Times New Roman" w:cs="Times New Roman"/>
          <w:b/>
          <w:sz w:val="28"/>
          <w:szCs w:val="28"/>
        </w:rPr>
        <w:t>.</w:t>
      </w:r>
    </w:p>
    <w:p w:rsidR="00371B16" w:rsidRPr="00371B16" w:rsidRDefault="00371B1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61E6" w:rsidRPr="00371B16">
        <w:rPr>
          <w:rFonts w:ascii="Times New Roman" w:hAnsi="Times New Roman" w:cs="Times New Roman"/>
          <w:sz w:val="28"/>
          <w:szCs w:val="28"/>
        </w:rPr>
        <w:t>4.1 Школьное наставничество организуется на основании приказа директора</w:t>
      </w:r>
      <w:r w:rsidRPr="00371B16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371B16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371B16" w:rsidRPr="00BB6AA5" w:rsidRDefault="00BB6AA5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1E6" w:rsidRPr="00BB6AA5">
        <w:rPr>
          <w:rFonts w:ascii="Times New Roman" w:hAnsi="Times New Roman" w:cs="Times New Roman"/>
          <w:sz w:val="28"/>
          <w:szCs w:val="28"/>
        </w:rPr>
        <w:t xml:space="preserve">4.2 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="006A61E6" w:rsidRPr="00BB6AA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A61E6" w:rsidRPr="00BB6AA5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BB6AA5">
        <w:rPr>
          <w:rFonts w:ascii="Times New Roman" w:hAnsi="Times New Roman" w:cs="Times New Roman"/>
          <w:sz w:val="28"/>
          <w:szCs w:val="28"/>
        </w:rPr>
        <w:t>работе.</w:t>
      </w:r>
    </w:p>
    <w:p w:rsidR="00371B16" w:rsidRPr="001E7591" w:rsidRDefault="001E7591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61E6" w:rsidRPr="001E7591">
        <w:rPr>
          <w:rFonts w:ascii="Times New Roman" w:hAnsi="Times New Roman" w:cs="Times New Roman"/>
          <w:sz w:val="28"/>
          <w:szCs w:val="28"/>
        </w:rPr>
        <w:t>4.3 Координатор и кураторы целевой модели наставничества назначается приказом директора</w:t>
      </w:r>
      <w:r w:rsidR="00371B16" w:rsidRPr="001E7591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E7591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371B16" w:rsidRPr="001E7591" w:rsidRDefault="001E7591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1E6" w:rsidRPr="001E7591">
        <w:rPr>
          <w:rFonts w:ascii="Times New Roman" w:hAnsi="Times New Roman" w:cs="Times New Roman"/>
          <w:sz w:val="28"/>
          <w:szCs w:val="28"/>
        </w:rPr>
        <w:t>4.4 Реализация наставнической программы происходит через работу координатора и кураторов с двумя базами: базой наставляемых и базой</w:t>
      </w:r>
      <w:r w:rsidR="00371B16" w:rsidRPr="001E7591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E7591">
        <w:rPr>
          <w:rFonts w:ascii="Times New Roman" w:hAnsi="Times New Roman" w:cs="Times New Roman"/>
          <w:sz w:val="28"/>
          <w:szCs w:val="28"/>
        </w:rPr>
        <w:t xml:space="preserve">наставников. </w:t>
      </w:r>
    </w:p>
    <w:p w:rsidR="00371B16" w:rsidRPr="001E7591" w:rsidRDefault="001E7591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1E6" w:rsidRPr="001E7591">
        <w:rPr>
          <w:rFonts w:ascii="Times New Roman" w:hAnsi="Times New Roman" w:cs="Times New Roman"/>
          <w:sz w:val="28"/>
          <w:szCs w:val="28"/>
        </w:rPr>
        <w:t>4.5 Формирование баз наставников и наставляемых осуществляется директором 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371B16" w:rsidRPr="001E7591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E7591">
        <w:rPr>
          <w:rFonts w:ascii="Times New Roman" w:hAnsi="Times New Roman" w:cs="Times New Roman"/>
          <w:sz w:val="28"/>
          <w:szCs w:val="28"/>
        </w:rPr>
        <w:t>программы.</w:t>
      </w:r>
    </w:p>
    <w:p w:rsidR="00371B16" w:rsidRPr="001E7591" w:rsidRDefault="001E7591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61E6" w:rsidRPr="001E7591">
        <w:rPr>
          <w:rFonts w:ascii="Times New Roman" w:hAnsi="Times New Roman" w:cs="Times New Roman"/>
          <w:sz w:val="28"/>
          <w:szCs w:val="28"/>
        </w:rPr>
        <w:t xml:space="preserve"> 4.6 Наставляемым могут быть</w:t>
      </w:r>
      <w:r w:rsidR="00371B16" w:rsidRPr="001E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1E6" w:rsidRPr="001E759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A61E6" w:rsidRPr="001E75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71B16" w:rsidRPr="00371B16" w:rsidRDefault="006A61E6" w:rsidP="00012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проявившие выдающиеся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371B16" w:rsidRPr="00371B16" w:rsidRDefault="006A61E6" w:rsidP="00012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результаты;</w:t>
      </w:r>
    </w:p>
    <w:p w:rsidR="00371B16" w:rsidRPr="00371B16" w:rsidRDefault="006A61E6" w:rsidP="00012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здоровья;</w:t>
      </w:r>
    </w:p>
    <w:p w:rsidR="00371B16" w:rsidRPr="00371B16" w:rsidRDefault="006A61E6" w:rsidP="00012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371B16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371B16" w:rsidRPr="00371B16" w:rsidRDefault="006A61E6" w:rsidP="00012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имеющие проблемы с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поведением;</w:t>
      </w:r>
    </w:p>
    <w:p w:rsidR="00371B16" w:rsidRPr="00371B16" w:rsidRDefault="006A61E6" w:rsidP="00012D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1B16">
        <w:rPr>
          <w:rFonts w:ascii="Times New Roman" w:hAnsi="Times New Roman" w:cs="Times New Roman"/>
          <w:sz w:val="28"/>
          <w:szCs w:val="28"/>
        </w:rPr>
        <w:t xml:space="preserve"> не принимающие участие в жизни школы, </w:t>
      </w:r>
      <w:proofErr w:type="gramStart"/>
      <w:r w:rsidRPr="00371B16">
        <w:rPr>
          <w:rFonts w:ascii="Times New Roman" w:hAnsi="Times New Roman" w:cs="Times New Roman"/>
          <w:sz w:val="28"/>
          <w:szCs w:val="28"/>
        </w:rPr>
        <w:t>отстраненных</w:t>
      </w:r>
      <w:proofErr w:type="gramEnd"/>
      <w:r w:rsidRPr="00371B16">
        <w:rPr>
          <w:rFonts w:ascii="Times New Roman" w:hAnsi="Times New Roman" w:cs="Times New Roman"/>
          <w:sz w:val="28"/>
          <w:szCs w:val="28"/>
        </w:rPr>
        <w:t xml:space="preserve"> от</w:t>
      </w:r>
      <w:r w:rsidR="00371B16">
        <w:rPr>
          <w:rFonts w:ascii="Times New Roman" w:hAnsi="Times New Roman" w:cs="Times New Roman"/>
          <w:sz w:val="28"/>
          <w:szCs w:val="28"/>
        </w:rPr>
        <w:t xml:space="preserve"> </w:t>
      </w:r>
      <w:r w:rsidRPr="00371B16">
        <w:rPr>
          <w:rFonts w:ascii="Times New Roman" w:hAnsi="Times New Roman" w:cs="Times New Roman"/>
          <w:sz w:val="28"/>
          <w:szCs w:val="28"/>
        </w:rPr>
        <w:t>коллектива.</w:t>
      </w:r>
      <w:r w:rsidRPr="006A61E6">
        <w:sym w:font="Symbol" w:char="F0B7"/>
      </w:r>
    </w:p>
    <w:p w:rsidR="001E7591" w:rsidRDefault="00371B1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1E6" w:rsidRPr="00371B16">
        <w:rPr>
          <w:rFonts w:ascii="Times New Roman" w:hAnsi="Times New Roman" w:cs="Times New Roman"/>
          <w:sz w:val="28"/>
          <w:szCs w:val="28"/>
        </w:rPr>
        <w:t xml:space="preserve"> 4.7</w:t>
      </w:r>
      <w:r w:rsidR="001E7591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371B16">
        <w:rPr>
          <w:rFonts w:ascii="Times New Roman" w:hAnsi="Times New Roman" w:cs="Times New Roman"/>
          <w:sz w:val="28"/>
          <w:szCs w:val="28"/>
        </w:rPr>
        <w:t xml:space="preserve"> Наставляемыми могут быть</w:t>
      </w:r>
      <w:r w:rsidR="001E7591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371B16">
        <w:rPr>
          <w:rFonts w:ascii="Times New Roman" w:hAnsi="Times New Roman" w:cs="Times New Roman"/>
          <w:sz w:val="28"/>
          <w:szCs w:val="28"/>
        </w:rPr>
        <w:t xml:space="preserve">педагоги:  </w:t>
      </w:r>
    </w:p>
    <w:p w:rsidR="001E7591" w:rsidRDefault="001E7591" w:rsidP="00012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61E6" w:rsidRPr="001E7591">
        <w:rPr>
          <w:rFonts w:ascii="Times New Roman" w:hAnsi="Times New Roman" w:cs="Times New Roman"/>
          <w:sz w:val="28"/>
          <w:szCs w:val="28"/>
        </w:rPr>
        <w:t>олодые</w:t>
      </w:r>
      <w:r w:rsidRPr="001E7591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E7591">
        <w:rPr>
          <w:rFonts w:ascii="Times New Roman" w:hAnsi="Times New Roman" w:cs="Times New Roman"/>
          <w:sz w:val="28"/>
          <w:szCs w:val="28"/>
        </w:rPr>
        <w:t xml:space="preserve">специалисты; </w:t>
      </w:r>
    </w:p>
    <w:p w:rsidR="00183DE6" w:rsidRPr="00183DE6" w:rsidRDefault="006A61E6" w:rsidP="00012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7591">
        <w:rPr>
          <w:rFonts w:ascii="Times New Roman" w:hAnsi="Times New Roman" w:cs="Times New Roman"/>
          <w:sz w:val="28"/>
          <w:szCs w:val="28"/>
        </w:rPr>
        <w:t>находящиеся в состоянии эмоционального выгорания, хронической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E7591">
        <w:rPr>
          <w:rFonts w:ascii="Times New Roman" w:hAnsi="Times New Roman" w:cs="Times New Roman"/>
          <w:sz w:val="28"/>
          <w:szCs w:val="28"/>
        </w:rPr>
        <w:t>усталости;</w:t>
      </w:r>
    </w:p>
    <w:p w:rsidR="00183DE6" w:rsidRDefault="006A61E6" w:rsidP="00012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7591">
        <w:rPr>
          <w:rFonts w:ascii="Times New Roman" w:hAnsi="Times New Roman" w:cs="Times New Roman"/>
          <w:sz w:val="28"/>
          <w:szCs w:val="28"/>
        </w:rPr>
        <w:t xml:space="preserve"> находящиеся в процессе адаптации на новом месте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E7591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183DE6" w:rsidRDefault="006A61E6" w:rsidP="00012D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7591">
        <w:rPr>
          <w:rFonts w:ascii="Times New Roman" w:hAnsi="Times New Roman" w:cs="Times New Roman"/>
          <w:sz w:val="28"/>
          <w:szCs w:val="28"/>
        </w:rPr>
        <w:t>желающие овладеть современными программами, цифровыми навыками,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ИКТ компетенциями ит.д.</w:t>
      </w:r>
    </w:p>
    <w:p w:rsidR="00183DE6" w:rsidRDefault="00183DE6" w:rsidP="00012D93">
      <w:pPr>
        <w:ind w:left="420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="006A61E6" w:rsidRPr="00183DE6">
        <w:rPr>
          <w:rFonts w:ascii="Times New Roman" w:hAnsi="Times New Roman" w:cs="Times New Roman"/>
          <w:sz w:val="28"/>
          <w:szCs w:val="28"/>
        </w:rPr>
        <w:t>Наставниками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быть:</w:t>
      </w:r>
    </w:p>
    <w:p w:rsid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мотивированные помочь сверстникам в образовательных, </w:t>
      </w:r>
      <w:proofErr w:type="spellStart"/>
      <w:r w:rsidRPr="00183DE6">
        <w:rPr>
          <w:rFonts w:ascii="Times New Roman" w:hAnsi="Times New Roman" w:cs="Times New Roman"/>
          <w:sz w:val="28"/>
          <w:szCs w:val="28"/>
        </w:rPr>
        <w:t>спортивных</w:t>
      </w:r>
      <w:proofErr w:type="gramStart"/>
      <w:r w:rsidRPr="00183DE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83DE6">
        <w:rPr>
          <w:rFonts w:ascii="Times New Roman" w:hAnsi="Times New Roman" w:cs="Times New Roman"/>
          <w:sz w:val="28"/>
          <w:szCs w:val="28"/>
        </w:rPr>
        <w:t>ворческих</w:t>
      </w:r>
      <w:proofErr w:type="spellEnd"/>
      <w:r w:rsidRPr="00183DE6">
        <w:rPr>
          <w:rFonts w:ascii="Times New Roman" w:hAnsi="Times New Roman" w:cs="Times New Roman"/>
          <w:sz w:val="28"/>
          <w:szCs w:val="28"/>
        </w:rPr>
        <w:t xml:space="preserve"> и адаптационных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 xml:space="preserve">вопросах;  </w:t>
      </w:r>
    </w:p>
    <w:p w:rsid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</w:t>
      </w:r>
      <w:r w:rsidR="00183DE6"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педагогического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опыта и создании продуктивной педагогической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 xml:space="preserve">атмосферы; </w:t>
      </w:r>
    </w:p>
    <w:p w:rsidR="00183DE6" w:rsidRP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 xml:space="preserve"> родители обучающихся – активные участники родительских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советов;</w:t>
      </w:r>
    </w:p>
    <w:p w:rsid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 xml:space="preserve"> выпускники, заинтересованные в поддержке своей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школы;</w:t>
      </w:r>
    </w:p>
    <w:p w:rsidR="00183DE6" w:rsidRP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>сотрудники предприятий, заинтересованные в подготовке будущих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кадров;</w:t>
      </w:r>
    </w:p>
    <w:p w:rsid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>успешные предприниматели или общественные деятели, которые</w:t>
      </w:r>
      <w:r w:rsidRPr="006A61E6">
        <w:sym w:font="Symbol" w:char="F0B7"/>
      </w:r>
      <w:r w:rsidRPr="00183DE6">
        <w:rPr>
          <w:rFonts w:ascii="Times New Roman" w:hAnsi="Times New Roman" w:cs="Times New Roman"/>
          <w:sz w:val="28"/>
          <w:szCs w:val="28"/>
        </w:rPr>
        <w:t xml:space="preserve"> чувствуют потребность передать свой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 xml:space="preserve">опыт;  </w:t>
      </w:r>
    </w:p>
    <w:p w:rsid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 xml:space="preserve">ветераны </w:t>
      </w:r>
      <w:proofErr w:type="gramStart"/>
      <w:r w:rsidRPr="00183DE6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183DE6" w:rsidRPr="00183DE6" w:rsidRDefault="006A61E6" w:rsidP="00012D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>труда.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 4.9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1E6" w:rsidRPr="00183DE6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Участие наставника и </w:t>
      </w:r>
      <w:proofErr w:type="gramStart"/>
      <w:r w:rsidR="006A61E6" w:rsidRPr="00183DE6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6A61E6" w:rsidRPr="00183DE6">
        <w:rPr>
          <w:rFonts w:ascii="Times New Roman" w:hAnsi="Times New Roman" w:cs="Times New Roman"/>
          <w:sz w:val="28"/>
          <w:szCs w:val="28"/>
        </w:rPr>
        <w:t xml:space="preserve"> в целевой модели основывается на добровольном согласии.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 4.11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A61E6" w:rsidRPr="00183DE6">
        <w:rPr>
          <w:rFonts w:ascii="Times New Roman" w:hAnsi="Times New Roman" w:cs="Times New Roman"/>
          <w:sz w:val="28"/>
          <w:szCs w:val="28"/>
        </w:rPr>
        <w:t>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наставников. 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1E6" w:rsidRPr="00183DE6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 / групп осуществляется после знакомства с программами наставничества. 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1E6" w:rsidRPr="00183DE6">
        <w:rPr>
          <w:rFonts w:ascii="Times New Roman" w:hAnsi="Times New Roman" w:cs="Times New Roman"/>
          <w:sz w:val="28"/>
          <w:szCs w:val="28"/>
        </w:rPr>
        <w:t>4.13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1E6" w:rsidRPr="00183DE6">
        <w:rPr>
          <w:rFonts w:ascii="Times New Roman" w:hAnsi="Times New Roman" w:cs="Times New Roman"/>
          <w:sz w:val="28"/>
          <w:szCs w:val="28"/>
        </w:rPr>
        <w:t>4.14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1E6" w:rsidRPr="00183DE6">
        <w:rPr>
          <w:rFonts w:ascii="Times New Roman" w:hAnsi="Times New Roman" w:cs="Times New Roman"/>
          <w:sz w:val="28"/>
          <w:szCs w:val="28"/>
        </w:rPr>
        <w:t xml:space="preserve"> наставниками, приглашенными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составляется договор о сотрудничестве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основе. </w:t>
      </w:r>
    </w:p>
    <w:p w:rsidR="00183DE6" w:rsidRPr="00012D93" w:rsidRDefault="006A61E6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b/>
          <w:sz w:val="28"/>
          <w:szCs w:val="28"/>
        </w:rPr>
        <w:t>5. Реализация целевой модели</w:t>
      </w:r>
      <w:r w:rsidR="00183DE6" w:rsidRPr="0001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D93">
        <w:rPr>
          <w:rFonts w:ascii="Times New Roman" w:hAnsi="Times New Roman" w:cs="Times New Roman"/>
          <w:b/>
          <w:sz w:val="28"/>
          <w:szCs w:val="28"/>
        </w:rPr>
        <w:t>наставничества.</w:t>
      </w:r>
    </w:p>
    <w:p w:rsidR="00183DE6" w:rsidRDefault="006A61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 xml:space="preserve"> </w:t>
      </w:r>
      <w:r w:rsidR="00183DE6">
        <w:rPr>
          <w:rFonts w:ascii="Times New Roman" w:hAnsi="Times New Roman" w:cs="Times New Roman"/>
          <w:sz w:val="28"/>
          <w:szCs w:val="28"/>
        </w:rPr>
        <w:t xml:space="preserve">    </w:t>
      </w:r>
      <w:r w:rsidRPr="00183DE6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183DE6">
        <w:rPr>
          <w:rFonts w:ascii="Times New Roman" w:hAnsi="Times New Roman" w:cs="Times New Roman"/>
          <w:sz w:val="28"/>
          <w:szCs w:val="28"/>
        </w:rPr>
        <w:t xml:space="preserve"> 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3DE6">
        <w:rPr>
          <w:rFonts w:ascii="Times New Roman" w:hAnsi="Times New Roman" w:cs="Times New Roman"/>
          <w:sz w:val="28"/>
          <w:szCs w:val="28"/>
        </w:rPr>
        <w:t>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 xml:space="preserve">наставничества: «Учитель- студент», «Ученик – ученик», «Учитель – учитель», «Учитель– </w:t>
      </w:r>
      <w:proofErr w:type="gramStart"/>
      <w:r w:rsidRPr="00183DE6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183DE6">
        <w:rPr>
          <w:rFonts w:ascii="Times New Roman" w:hAnsi="Times New Roman" w:cs="Times New Roman"/>
          <w:sz w:val="28"/>
          <w:szCs w:val="28"/>
        </w:rPr>
        <w:t xml:space="preserve">еник». 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5.2 Представление программ наставничества по формам на методическом совете. 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5.3 Этапы комплекса мероприятий по реализации взаимодействия наставник </w:t>
      </w:r>
      <w:proofErr w:type="gramStart"/>
      <w:r w:rsidR="006A61E6" w:rsidRPr="00183DE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6A61E6" w:rsidRPr="00183DE6">
        <w:rPr>
          <w:rFonts w:ascii="Times New Roman" w:hAnsi="Times New Roman" w:cs="Times New Roman"/>
          <w:sz w:val="28"/>
          <w:szCs w:val="28"/>
        </w:rPr>
        <w:t xml:space="preserve">аставляемый:  </w:t>
      </w:r>
    </w:p>
    <w:p w:rsidR="00183DE6" w:rsidRDefault="00183DE6" w:rsidP="00012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1E6" w:rsidRPr="00183DE6">
        <w:rPr>
          <w:rFonts w:ascii="Times New Roman" w:hAnsi="Times New Roman" w:cs="Times New Roman"/>
          <w:sz w:val="28"/>
          <w:szCs w:val="28"/>
        </w:rPr>
        <w:t>роведение первой, организационной, встречи наставника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наставляемого.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E6" w:rsidRPr="00183DE6" w:rsidRDefault="00183DE6" w:rsidP="00012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1E6" w:rsidRPr="00183DE6">
        <w:rPr>
          <w:rFonts w:ascii="Times New Roman" w:hAnsi="Times New Roman" w:cs="Times New Roman"/>
          <w:sz w:val="28"/>
          <w:szCs w:val="28"/>
        </w:rPr>
        <w:t>роведение второй, пробной рабочей, встречи наставника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183DE6" w:rsidRPr="00183DE6" w:rsidRDefault="006A61E6" w:rsidP="00012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</w:t>
      </w:r>
      <w:r w:rsidR="00183DE6"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наставничества с наставником и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наставляемым.  Регулярные встречи наставника и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183DE6" w:rsidRDefault="006A61E6" w:rsidP="00012D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3DE6">
        <w:rPr>
          <w:rFonts w:ascii="Times New Roman" w:hAnsi="Times New Roman" w:cs="Times New Roman"/>
          <w:sz w:val="28"/>
          <w:szCs w:val="28"/>
        </w:rPr>
        <w:t>Проведение заключительной встречи наставника и</w:t>
      </w:r>
      <w:r w:rsidR="00183DE6">
        <w:rPr>
          <w:rFonts w:ascii="Times New Roman" w:hAnsi="Times New Roman" w:cs="Times New Roman"/>
          <w:sz w:val="28"/>
          <w:szCs w:val="28"/>
        </w:rPr>
        <w:t xml:space="preserve"> </w:t>
      </w:r>
      <w:r w:rsidRPr="00183DE6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183DE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  </w:t>
      </w:r>
      <w:r w:rsidR="006A61E6" w:rsidRPr="00183DE6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осуществляется в течение календарного</w:t>
      </w:r>
      <w:r w:rsidRPr="00183DE6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E86" w:rsidRDefault="00183DE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 </w:t>
      </w:r>
      <w:r w:rsidR="006A61E6" w:rsidRPr="00183DE6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встречи </w:t>
      </w:r>
      <w:proofErr w:type="gramStart"/>
      <w:r w:rsidR="006A61E6" w:rsidRPr="00183DE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A61E6" w:rsidRPr="00183DE6">
        <w:rPr>
          <w:rFonts w:ascii="Times New Roman" w:hAnsi="Times New Roman" w:cs="Times New Roman"/>
          <w:sz w:val="28"/>
          <w:szCs w:val="28"/>
        </w:rPr>
        <w:t xml:space="preserve">ланировании. </w:t>
      </w:r>
    </w:p>
    <w:p w:rsidR="005C0E86" w:rsidRDefault="006A61E6" w:rsidP="00012D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b/>
          <w:sz w:val="28"/>
          <w:szCs w:val="28"/>
        </w:rPr>
        <w:t>6.</w:t>
      </w:r>
      <w:r w:rsidR="005C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b/>
          <w:sz w:val="28"/>
          <w:szCs w:val="28"/>
        </w:rPr>
        <w:t xml:space="preserve"> Мониторинг и оценка результатов реализации программы</w:t>
      </w:r>
      <w:r w:rsidR="005C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183DE6">
        <w:rPr>
          <w:rFonts w:ascii="Times New Roman" w:hAnsi="Times New Roman" w:cs="Times New Roman"/>
          <w:sz w:val="28"/>
          <w:szCs w:val="28"/>
        </w:rPr>
        <w:t>.</w:t>
      </w:r>
    </w:p>
    <w:p w:rsidR="005C0E86" w:rsidRDefault="005C0E8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C0E86" w:rsidRDefault="005C0E8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 6.2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183DE6">
        <w:rPr>
          <w:rFonts w:ascii="Times New Roman" w:hAnsi="Times New Roman" w:cs="Times New Roman"/>
          <w:sz w:val="28"/>
          <w:szCs w:val="28"/>
        </w:rPr>
        <w:t xml:space="preserve">этапов:  </w:t>
      </w:r>
    </w:p>
    <w:p w:rsidR="005C0E86" w:rsidRDefault="006A61E6" w:rsidP="00012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>качества процесса реализации программы</w:t>
      </w:r>
      <w:r w:rsidR="005C0E86" w:rsidRP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gramEnd"/>
      <w:r w:rsidRPr="005C0E86">
        <w:rPr>
          <w:rFonts w:ascii="Times New Roman" w:hAnsi="Times New Roman" w:cs="Times New Roman"/>
          <w:sz w:val="28"/>
          <w:szCs w:val="28"/>
        </w:rPr>
        <w:t>;</w:t>
      </w:r>
    </w:p>
    <w:p w:rsidR="005C0E86" w:rsidRDefault="006A61E6" w:rsidP="00012D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5C0E86">
        <w:rPr>
          <w:rFonts w:ascii="Times New Roman" w:hAnsi="Times New Roman" w:cs="Times New Roman"/>
          <w:sz w:val="28"/>
          <w:szCs w:val="28"/>
        </w:rPr>
        <w:t>мотивационно-</w:t>
      </w:r>
      <w:r w:rsidR="005C0E86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="005C0E8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C0E8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5C0E86">
        <w:rPr>
          <w:rFonts w:ascii="Times New Roman" w:hAnsi="Times New Roman" w:cs="Times New Roman"/>
          <w:sz w:val="28"/>
          <w:szCs w:val="28"/>
        </w:rPr>
        <w:t xml:space="preserve">, </w:t>
      </w:r>
      <w:r w:rsidRPr="005C0E86">
        <w:rPr>
          <w:rFonts w:ascii="Times New Roman" w:hAnsi="Times New Roman" w:cs="Times New Roman"/>
          <w:sz w:val="28"/>
          <w:szCs w:val="28"/>
        </w:rPr>
        <w:t>профессионального роста участников, динамика образовательных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результатов. </w:t>
      </w:r>
    </w:p>
    <w:p w:rsidR="005C0E86" w:rsidRDefault="005C0E8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1E6" w:rsidRPr="005C0E86">
        <w:rPr>
          <w:rFonts w:ascii="Times New Roman" w:hAnsi="Times New Roman" w:cs="Times New Roman"/>
          <w:sz w:val="28"/>
          <w:szCs w:val="28"/>
        </w:rPr>
        <w:t>6.3 Сравнение изучаемых личностных характеристик участников программы наставничества проходит на "входе" и "выходе"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5C0E86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5C0E86" w:rsidRDefault="005C0E8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1E6" w:rsidRPr="005C0E86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5C0E86">
        <w:rPr>
          <w:rFonts w:ascii="Times New Roman" w:hAnsi="Times New Roman" w:cs="Times New Roman"/>
          <w:sz w:val="28"/>
          <w:szCs w:val="28"/>
        </w:rPr>
        <w:t xml:space="preserve"> Мониторинг проводится куратором и наставниками два раза за период наставничества: промежуточный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5C0E86">
        <w:rPr>
          <w:rFonts w:ascii="Times New Roman" w:hAnsi="Times New Roman" w:cs="Times New Roman"/>
          <w:sz w:val="28"/>
          <w:szCs w:val="28"/>
        </w:rPr>
        <w:t xml:space="preserve">итоговый. </w:t>
      </w:r>
    </w:p>
    <w:p w:rsidR="005C0E86" w:rsidRDefault="005C0E86" w:rsidP="00012D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1E6" w:rsidRPr="005C0E86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="006A61E6" w:rsidRPr="005C0E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A61E6" w:rsidRPr="005C0E86">
        <w:rPr>
          <w:rFonts w:ascii="Times New Roman" w:hAnsi="Times New Roman" w:cs="Times New Roman"/>
          <w:sz w:val="28"/>
          <w:szCs w:val="28"/>
        </w:rPr>
        <w:t xml:space="preserve"> ходе проведения мониторинга 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5C0E86">
        <w:rPr>
          <w:rFonts w:ascii="Times New Roman" w:hAnsi="Times New Roman" w:cs="Times New Roman"/>
          <w:sz w:val="28"/>
          <w:szCs w:val="28"/>
        </w:rPr>
        <w:t xml:space="preserve">отметки. </w:t>
      </w:r>
    </w:p>
    <w:p w:rsidR="005C0E86" w:rsidRPr="005C0E86" w:rsidRDefault="006A61E6" w:rsidP="00012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86">
        <w:rPr>
          <w:rFonts w:ascii="Times New Roman" w:hAnsi="Times New Roman" w:cs="Times New Roman"/>
          <w:b/>
          <w:sz w:val="28"/>
          <w:szCs w:val="28"/>
        </w:rPr>
        <w:t>7. Обязанности наставника: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5C0E86">
        <w:rPr>
          <w:rFonts w:ascii="Times New Roman" w:hAnsi="Times New Roman" w:cs="Times New Roman"/>
          <w:sz w:val="28"/>
          <w:szCs w:val="28"/>
        </w:rPr>
        <w:t xml:space="preserve"> Устава МКОУ «Кленовская СШ»</w:t>
      </w:r>
      <w:r w:rsidRPr="005C0E86">
        <w:rPr>
          <w:rFonts w:ascii="Times New Roman" w:hAnsi="Times New Roman" w:cs="Times New Roman"/>
          <w:sz w:val="28"/>
          <w:szCs w:val="28"/>
        </w:rPr>
        <w:t>, определяющих права и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обязанности. </w:t>
      </w:r>
    </w:p>
    <w:p w:rsidR="005C0E86" w:rsidRP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 Разработать совместно с 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5C0E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lastRenderedPageBreak/>
        <w:t xml:space="preserve">Помогать 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5C0E86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 и определить</w:t>
      </w:r>
      <w:r w:rsidR="005C0E86">
        <w:t xml:space="preserve">  </w:t>
      </w:r>
      <w:r w:rsidRPr="005C0E86">
        <w:rPr>
          <w:rFonts w:ascii="Times New Roman" w:hAnsi="Times New Roman" w:cs="Times New Roman"/>
          <w:sz w:val="28"/>
          <w:szCs w:val="28"/>
        </w:rPr>
        <w:t>векторы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развития.  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Формировать наставнические отношения в условиях доверия, взаимообогащения и открытого диалога.  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Ориентироваться на близкие, достижимые для 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5C0E86">
        <w:rPr>
          <w:rFonts w:ascii="Times New Roman" w:hAnsi="Times New Roman" w:cs="Times New Roman"/>
          <w:sz w:val="28"/>
          <w:szCs w:val="28"/>
        </w:rPr>
        <w:t xml:space="preserve"> цели, но обсуждает с ним</w:t>
      </w:r>
      <w:r w:rsidR="005C0E86"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долгосрочную перспективу и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будущее. 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 Предлагать свою помощь в достижении целей и желаний наставляемого, и указывает на</w:t>
      </w:r>
      <w:r w:rsidR="005C0E86"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риски и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противоречия.  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Не навязывать 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5C0E86">
        <w:rPr>
          <w:rFonts w:ascii="Times New Roman" w:hAnsi="Times New Roman" w:cs="Times New Roman"/>
          <w:sz w:val="28"/>
          <w:szCs w:val="28"/>
        </w:rPr>
        <w:t xml:space="preserve"> собственное мнение и позицию, но стимулирует развитие</w:t>
      </w:r>
      <w:r w:rsidR="005C0E86"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у наставляемого своего индивидуального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 xml:space="preserve">видения.  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5C0E86">
        <w:rPr>
          <w:rFonts w:ascii="Times New Roman" w:hAnsi="Times New Roman" w:cs="Times New Roman"/>
          <w:sz w:val="28"/>
          <w:szCs w:val="28"/>
        </w:rPr>
        <w:t xml:space="preserve"> личностную и психологическую поддержку, мотивирует, подталкивает и ободряет его. </w:t>
      </w:r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кругозора</w:t>
      </w:r>
      <w:proofErr w:type="gramStart"/>
      <w:r w:rsidRPr="005C0E86">
        <w:rPr>
          <w:rFonts w:ascii="Times New Roman" w:hAnsi="Times New Roman" w:cs="Times New Roman"/>
          <w:sz w:val="28"/>
          <w:szCs w:val="28"/>
        </w:rPr>
        <w:t xml:space="preserve"> </w:t>
      </w:r>
      <w:r w:rsidR="005C0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0E86" w:rsidRDefault="006A61E6" w:rsidP="00012D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 Подводить итоги наставнической программы, с формированием отчета о проделанной</w:t>
      </w:r>
      <w:r w:rsidR="005C0E86"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работе с предложениями и</w:t>
      </w:r>
      <w:r w:rsidR="005C0E86">
        <w:rPr>
          <w:rFonts w:ascii="Times New Roman" w:hAnsi="Times New Roman" w:cs="Times New Roman"/>
          <w:sz w:val="28"/>
          <w:szCs w:val="28"/>
        </w:rPr>
        <w:t xml:space="preserve"> </w:t>
      </w:r>
      <w:r w:rsidRPr="005C0E86">
        <w:rPr>
          <w:rFonts w:ascii="Times New Roman" w:hAnsi="Times New Roman" w:cs="Times New Roman"/>
          <w:sz w:val="28"/>
          <w:szCs w:val="28"/>
        </w:rPr>
        <w:t>выводами.</w:t>
      </w:r>
    </w:p>
    <w:p w:rsidR="00436A52" w:rsidRDefault="006A61E6" w:rsidP="00012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86">
        <w:rPr>
          <w:rFonts w:ascii="Times New Roman" w:hAnsi="Times New Roman" w:cs="Times New Roman"/>
          <w:b/>
          <w:sz w:val="28"/>
          <w:szCs w:val="28"/>
        </w:rPr>
        <w:t>8. Права наставника:</w:t>
      </w:r>
    </w:p>
    <w:p w:rsidR="00012D93" w:rsidRPr="00012D93" w:rsidRDefault="006A61E6" w:rsidP="00012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</w:t>
      </w:r>
      <w:r w:rsidR="005C0E86"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>работ</w:t>
      </w:r>
      <w:r w:rsidR="005C0E86" w:rsidRPr="00012D93">
        <w:rPr>
          <w:rFonts w:ascii="Times New Roman" w:hAnsi="Times New Roman" w:cs="Times New Roman"/>
          <w:sz w:val="28"/>
          <w:szCs w:val="28"/>
        </w:rPr>
        <w:t>ы, связанной с наставничеством.</w:t>
      </w:r>
    </w:p>
    <w:p w:rsidR="00012D93" w:rsidRPr="00012D93" w:rsidRDefault="006A61E6" w:rsidP="00012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012D93" w:rsidRPr="00012D93" w:rsidRDefault="006A61E6" w:rsidP="00012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</w:t>
      </w:r>
      <w:r w:rsidR="005C0E86"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 xml:space="preserve">давать по ним объяснения. </w:t>
      </w:r>
    </w:p>
    <w:p w:rsidR="00012D93" w:rsidRPr="00012D93" w:rsidRDefault="006A61E6" w:rsidP="00012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Проходить обучение с использованием федеральных программы, программ Школы</w:t>
      </w:r>
      <w:r w:rsidR="005C0E86"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 xml:space="preserve">наставничества.  </w:t>
      </w:r>
    </w:p>
    <w:p w:rsidR="00012D93" w:rsidRPr="00012D93" w:rsidRDefault="006A61E6" w:rsidP="00012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Получать психологическое сопровождение.</w:t>
      </w:r>
    </w:p>
    <w:p w:rsidR="005C0E86" w:rsidRPr="00012D93" w:rsidRDefault="006A61E6" w:rsidP="00012D9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 Участвовать в школьных, региональных и всероссийских конкурсах наставничества.</w:t>
      </w:r>
    </w:p>
    <w:p w:rsidR="005C0E86" w:rsidRPr="005C0E86" w:rsidRDefault="006A61E6" w:rsidP="00012D9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86">
        <w:rPr>
          <w:rFonts w:ascii="Times New Roman" w:hAnsi="Times New Roman" w:cs="Times New Roman"/>
          <w:b/>
          <w:sz w:val="28"/>
          <w:szCs w:val="28"/>
        </w:rPr>
        <w:t xml:space="preserve">9. Обязанности </w:t>
      </w:r>
      <w:proofErr w:type="gramStart"/>
      <w:r w:rsidRPr="005C0E86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5C0E86">
        <w:rPr>
          <w:rFonts w:ascii="Times New Roman" w:hAnsi="Times New Roman" w:cs="Times New Roman"/>
          <w:b/>
          <w:sz w:val="28"/>
          <w:szCs w:val="28"/>
        </w:rPr>
        <w:t>:</w:t>
      </w:r>
    </w:p>
    <w:p w:rsidR="00012D93" w:rsidRPr="00012D93" w:rsidRDefault="006A61E6" w:rsidP="00012D9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</w:t>
      </w:r>
      <w:r w:rsidR="005C0E86" w:rsidRPr="00012D93">
        <w:rPr>
          <w:rFonts w:ascii="Times New Roman" w:hAnsi="Times New Roman" w:cs="Times New Roman"/>
          <w:sz w:val="28"/>
          <w:szCs w:val="28"/>
        </w:rPr>
        <w:t xml:space="preserve"> актов, Устава МКОУ «Кленовская СШ»</w:t>
      </w:r>
      <w:r w:rsidRPr="00012D93">
        <w:rPr>
          <w:rFonts w:ascii="Times New Roman" w:hAnsi="Times New Roman" w:cs="Times New Roman"/>
          <w:sz w:val="28"/>
          <w:szCs w:val="28"/>
        </w:rPr>
        <w:t>, определяющих права и</w:t>
      </w:r>
      <w:r w:rsidR="005C0E86" w:rsidRPr="00012D93">
        <w:rPr>
          <w:rFonts w:ascii="Times New Roman" w:hAnsi="Times New Roman" w:cs="Times New Roman"/>
          <w:sz w:val="28"/>
          <w:szCs w:val="28"/>
        </w:rPr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 xml:space="preserve">обязанности. </w:t>
      </w:r>
    </w:p>
    <w:p w:rsidR="00012D93" w:rsidRPr="00012D93" w:rsidRDefault="006A61E6" w:rsidP="00012D9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 Разработать совместно с </w:t>
      </w:r>
      <w:proofErr w:type="gramStart"/>
      <w:r w:rsidRPr="00012D93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012D93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</w:p>
    <w:p w:rsidR="005C0E86" w:rsidRPr="00012D93" w:rsidRDefault="006A61E6" w:rsidP="00012D9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Выполнять этапы реализации программы</w:t>
      </w:r>
      <w:r w:rsidR="005C0E86" w:rsidRPr="00012D93">
        <w:rPr>
          <w:rFonts w:ascii="Times New Roman" w:hAnsi="Times New Roman" w:cs="Times New Roman"/>
          <w:sz w:val="28"/>
          <w:szCs w:val="28"/>
        </w:rPr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>наставничества.</w:t>
      </w:r>
      <w:r w:rsidRPr="006A61E6">
        <w:sym w:font="Symbol" w:char="F0B7"/>
      </w:r>
    </w:p>
    <w:p w:rsidR="00436A52" w:rsidRDefault="006A61E6" w:rsidP="00012D9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86">
        <w:rPr>
          <w:rFonts w:ascii="Times New Roman" w:hAnsi="Times New Roman" w:cs="Times New Roman"/>
          <w:b/>
          <w:sz w:val="28"/>
          <w:szCs w:val="28"/>
        </w:rPr>
        <w:t>10. Права наставляемого:</w:t>
      </w:r>
    </w:p>
    <w:p w:rsidR="00436A52" w:rsidRPr="00012D93" w:rsidRDefault="006A61E6" w:rsidP="00012D9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lastRenderedPageBreak/>
        <w:t>Вносить на рассмотрение администрации школы предложения по совершенствованию</w:t>
      </w:r>
      <w:r w:rsidR="00436A52"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 xml:space="preserve">работы, связанной </w:t>
      </w:r>
      <w:proofErr w:type="gramStart"/>
      <w:r w:rsidRPr="00012D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12D93" w:rsidRDefault="006A61E6" w:rsidP="00012D93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5C0E86">
        <w:rPr>
          <w:rFonts w:ascii="Times New Roman" w:hAnsi="Times New Roman" w:cs="Times New Roman"/>
          <w:sz w:val="28"/>
          <w:szCs w:val="28"/>
        </w:rPr>
        <w:t xml:space="preserve">наставничеством. </w:t>
      </w:r>
    </w:p>
    <w:p w:rsidR="00012D93" w:rsidRDefault="00436A52" w:rsidP="00012D9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Выбирать самому наставника и </w:t>
      </w:r>
      <w:r w:rsidR="006A61E6" w:rsidRPr="00012D93">
        <w:rPr>
          <w:rFonts w:ascii="Times New Roman" w:hAnsi="Times New Roman" w:cs="Times New Roman"/>
          <w:sz w:val="28"/>
          <w:szCs w:val="28"/>
        </w:rPr>
        <w:t>предложенных</w:t>
      </w:r>
      <w:r w:rsidRPr="00012D93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012D93">
        <w:rPr>
          <w:rFonts w:ascii="Times New Roman" w:hAnsi="Times New Roman" w:cs="Times New Roman"/>
          <w:sz w:val="28"/>
          <w:szCs w:val="28"/>
        </w:rPr>
        <w:t>кандидатур.</w:t>
      </w:r>
    </w:p>
    <w:p w:rsidR="00012D93" w:rsidRDefault="00436A52" w:rsidP="00012D9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Рассчитывать на оказание </w:t>
      </w:r>
      <w:r w:rsidR="006A61E6" w:rsidRPr="00012D93">
        <w:rPr>
          <w:rFonts w:ascii="Times New Roman" w:hAnsi="Times New Roman" w:cs="Times New Roman"/>
          <w:sz w:val="28"/>
          <w:szCs w:val="28"/>
        </w:rPr>
        <w:t>психологического</w:t>
      </w:r>
      <w:r w:rsidRPr="00012D93">
        <w:rPr>
          <w:rFonts w:ascii="Times New Roman" w:hAnsi="Times New Roman" w:cs="Times New Roman"/>
          <w:sz w:val="28"/>
          <w:szCs w:val="28"/>
        </w:rPr>
        <w:t xml:space="preserve"> </w:t>
      </w:r>
      <w:r w:rsidR="006A61E6" w:rsidRPr="00012D93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012D93" w:rsidRDefault="006A61E6" w:rsidP="00012D9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436A52" w:rsidRPr="00012D93" w:rsidRDefault="006A61E6" w:rsidP="00012D9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 Защищать свои интересы самостоятельно и (или) через представителя.</w:t>
      </w:r>
    </w:p>
    <w:p w:rsidR="00436A52" w:rsidRDefault="006A61E6" w:rsidP="00012D93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52">
        <w:rPr>
          <w:rFonts w:ascii="Times New Roman" w:hAnsi="Times New Roman" w:cs="Times New Roman"/>
          <w:b/>
          <w:sz w:val="28"/>
          <w:szCs w:val="28"/>
        </w:rPr>
        <w:t>11. Механизмы мотивации и поощрения наставников.</w:t>
      </w:r>
    </w:p>
    <w:p w:rsidR="00C57CA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  <w:r w:rsidRPr="006A61E6">
        <w:sym w:font="Symbol" w:char="F0B7"/>
      </w:r>
    </w:p>
    <w:p w:rsidR="00C57CA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 xml:space="preserve"> Организация и проведение фестивалей, форумов, конференций наставников на школьном уровне. </w:t>
      </w:r>
    </w:p>
    <w:p w:rsidR="00C57CA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 xml:space="preserve"> Выдвижение лучших наставников на конкурсы и мероприятия на муниципальном,</w:t>
      </w:r>
      <w:r w:rsidR="00C57CA3">
        <w:t xml:space="preserve"> </w:t>
      </w:r>
      <w:r w:rsidRPr="00C57CA3">
        <w:rPr>
          <w:rFonts w:ascii="Times New Roman" w:hAnsi="Times New Roman" w:cs="Times New Roman"/>
          <w:sz w:val="28"/>
          <w:szCs w:val="28"/>
        </w:rPr>
        <w:t xml:space="preserve">региональном и федеральном уровнях. </w:t>
      </w:r>
    </w:p>
    <w:p w:rsidR="00C57CA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 xml:space="preserve"> Проведение конкурсов профессионального мастерства "</w:t>
      </w:r>
      <w:proofErr w:type="spellStart"/>
      <w:r w:rsidRPr="00C57CA3">
        <w:rPr>
          <w:rFonts w:ascii="Times New Roman" w:hAnsi="Times New Roman" w:cs="Times New Roman"/>
          <w:sz w:val="28"/>
          <w:szCs w:val="28"/>
        </w:rPr>
        <w:t>Наставникгода</w:t>
      </w:r>
      <w:proofErr w:type="spellEnd"/>
      <w:r w:rsidRPr="00C57CA3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C57CA3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C57CA3">
        <w:rPr>
          <w:rFonts w:ascii="Times New Roman" w:hAnsi="Times New Roman" w:cs="Times New Roman"/>
          <w:sz w:val="28"/>
          <w:szCs w:val="28"/>
        </w:rPr>
        <w:t>Лучшая</w:t>
      </w:r>
      <w:r w:rsidR="00C57CA3">
        <w:t xml:space="preserve"> </w:t>
      </w:r>
      <w:r w:rsidRPr="00C57CA3">
        <w:rPr>
          <w:rFonts w:ascii="Times New Roman" w:hAnsi="Times New Roman" w:cs="Times New Roman"/>
          <w:sz w:val="28"/>
          <w:szCs w:val="28"/>
        </w:rPr>
        <w:t>пара», "</w:t>
      </w:r>
      <w:proofErr w:type="spellStart"/>
      <w:r w:rsidRPr="00C57CA3">
        <w:rPr>
          <w:rFonts w:ascii="Times New Roman" w:hAnsi="Times New Roman" w:cs="Times New Roman"/>
          <w:sz w:val="28"/>
          <w:szCs w:val="28"/>
        </w:rPr>
        <w:t>Наставник+</w:t>
      </w:r>
      <w:proofErr w:type="spellEnd"/>
      <w:r w:rsidRPr="00C57CA3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C57CA3" w:rsidRPr="00C57CA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>Создание специальной рубрики "Наши наставники" на школьном сайте.</w:t>
      </w:r>
    </w:p>
    <w:p w:rsidR="00012D93" w:rsidRPr="00012D9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 xml:space="preserve"> Создание на</w:t>
      </w:r>
      <w:r w:rsidR="00012D93">
        <w:rPr>
          <w:rFonts w:ascii="Times New Roman" w:hAnsi="Times New Roman" w:cs="Times New Roman"/>
          <w:sz w:val="28"/>
          <w:szCs w:val="28"/>
        </w:rPr>
        <w:t xml:space="preserve"> </w:t>
      </w:r>
      <w:r w:rsidRPr="00C57CA3">
        <w:rPr>
          <w:rFonts w:ascii="Times New Roman" w:hAnsi="Times New Roman" w:cs="Times New Roman"/>
          <w:sz w:val="28"/>
          <w:szCs w:val="28"/>
        </w:rPr>
        <w:t>сайте методической копилки с программами наставничества.</w:t>
      </w:r>
    </w:p>
    <w:p w:rsidR="00012D93" w:rsidRPr="00012D9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>Награждение школьными грамотами "Лучший наставник"</w:t>
      </w:r>
    </w:p>
    <w:p w:rsidR="00012D93" w:rsidRPr="00012D9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012D93" w:rsidRDefault="006A61E6" w:rsidP="00012D9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7CA3">
        <w:rPr>
          <w:rFonts w:ascii="Times New Roman" w:hAnsi="Times New Roman" w:cs="Times New Roman"/>
          <w:sz w:val="28"/>
          <w:szCs w:val="28"/>
        </w:rPr>
        <w:t xml:space="preserve">  Предоставлять наставникам возможности принимать участие в формировании</w:t>
      </w:r>
      <w:r w:rsidR="00012D93">
        <w:t xml:space="preserve">  </w:t>
      </w:r>
      <w:r w:rsidRPr="00C57CA3">
        <w:rPr>
          <w:rFonts w:ascii="Times New Roman" w:hAnsi="Times New Roman" w:cs="Times New Roman"/>
          <w:sz w:val="28"/>
          <w:szCs w:val="28"/>
        </w:rPr>
        <w:t xml:space="preserve">предложений, касающихся развития школы. </w:t>
      </w:r>
    </w:p>
    <w:p w:rsidR="00012D93" w:rsidRPr="00012D93" w:rsidRDefault="006A61E6" w:rsidP="00BC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b/>
          <w:sz w:val="28"/>
          <w:szCs w:val="28"/>
        </w:rPr>
        <w:t>12. Документы, регламентирующие наставничество</w:t>
      </w:r>
    </w:p>
    <w:p w:rsidR="00012D93" w:rsidRPr="00012D93" w:rsidRDefault="006A61E6" w:rsidP="00012D93">
      <w:p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К документам, регламентирующим деятельность наставников, относятся:  </w:t>
      </w:r>
    </w:p>
    <w:p w:rsid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Положени</w:t>
      </w:r>
      <w:r w:rsidR="00012D93" w:rsidRPr="00012D93">
        <w:rPr>
          <w:rFonts w:ascii="Times New Roman" w:hAnsi="Times New Roman" w:cs="Times New Roman"/>
          <w:sz w:val="28"/>
          <w:szCs w:val="28"/>
        </w:rPr>
        <w:t>е о наставничестве в МКОУ «Кленовская СШ»</w:t>
      </w:r>
      <w:r w:rsidRPr="00012D93">
        <w:rPr>
          <w:rFonts w:ascii="Times New Roman" w:hAnsi="Times New Roman" w:cs="Times New Roman"/>
          <w:sz w:val="28"/>
          <w:szCs w:val="28"/>
        </w:rPr>
        <w:t>;</w:t>
      </w:r>
    </w:p>
    <w:p w:rsid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Приказ директора школы о внедрении целевой модели наставничества;</w:t>
      </w:r>
    </w:p>
    <w:p w:rsid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Целевая мод</w:t>
      </w:r>
      <w:r w:rsidR="00012D93" w:rsidRPr="00012D93">
        <w:rPr>
          <w:rFonts w:ascii="Times New Roman" w:hAnsi="Times New Roman" w:cs="Times New Roman"/>
          <w:sz w:val="28"/>
          <w:szCs w:val="28"/>
        </w:rPr>
        <w:t>ель наставничества в МКОУ «Кленовская СШ»</w:t>
      </w:r>
      <w:r w:rsidRPr="00012D93">
        <w:rPr>
          <w:rFonts w:ascii="Times New Roman" w:hAnsi="Times New Roman" w:cs="Times New Roman"/>
          <w:sz w:val="28"/>
          <w:szCs w:val="28"/>
        </w:rPr>
        <w:t>.</w:t>
      </w:r>
    </w:p>
    <w:p w:rsid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Дорожная карта внедрения сист</w:t>
      </w:r>
      <w:r w:rsidR="00012D93" w:rsidRPr="00012D93">
        <w:rPr>
          <w:rFonts w:ascii="Times New Roman" w:hAnsi="Times New Roman" w:cs="Times New Roman"/>
          <w:sz w:val="28"/>
          <w:szCs w:val="28"/>
        </w:rPr>
        <w:t>емы наставничества в МКОУ «Кленовская СШ»</w:t>
      </w:r>
      <w:r w:rsidRPr="00012D93">
        <w:rPr>
          <w:rFonts w:ascii="Times New Roman" w:hAnsi="Times New Roman" w:cs="Times New Roman"/>
          <w:sz w:val="28"/>
          <w:szCs w:val="28"/>
        </w:rPr>
        <w:t>.</w:t>
      </w:r>
    </w:p>
    <w:p w:rsid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 xml:space="preserve"> Приказ о назначение координатора и кураторов внедрения Целевой модели</w:t>
      </w:r>
      <w:r w:rsidR="00012D93">
        <w:t xml:space="preserve"> </w:t>
      </w:r>
      <w:r w:rsidRPr="00012D93">
        <w:rPr>
          <w:rFonts w:ascii="Times New Roman" w:hAnsi="Times New Roman" w:cs="Times New Roman"/>
          <w:sz w:val="28"/>
          <w:szCs w:val="28"/>
        </w:rPr>
        <w:t>настав</w:t>
      </w:r>
      <w:r w:rsidR="00012D93" w:rsidRPr="00012D93">
        <w:rPr>
          <w:rFonts w:ascii="Times New Roman" w:hAnsi="Times New Roman" w:cs="Times New Roman"/>
          <w:sz w:val="28"/>
          <w:szCs w:val="28"/>
        </w:rPr>
        <w:t>ничества МКОУ «Кленовская СШ»</w:t>
      </w:r>
      <w:r w:rsidRPr="00012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Приказ «Об утверждении наставников и наставнических пар/групп».</w:t>
      </w:r>
    </w:p>
    <w:p w:rsidR="00E81702" w:rsidRPr="00012D93" w:rsidRDefault="006A61E6" w:rsidP="00012D9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12D93">
        <w:rPr>
          <w:rFonts w:ascii="Times New Roman" w:hAnsi="Times New Roman" w:cs="Times New Roman"/>
          <w:sz w:val="28"/>
          <w:szCs w:val="28"/>
        </w:rPr>
        <w:t>Приказ «О проведении итогового мероприятия в рамках реализации целевой модели</w:t>
      </w:r>
      <w:r w:rsidR="00012D93">
        <w:t xml:space="preserve">  </w:t>
      </w:r>
      <w:r w:rsidRPr="00012D93">
        <w:rPr>
          <w:rFonts w:ascii="Times New Roman" w:hAnsi="Times New Roman" w:cs="Times New Roman"/>
          <w:sz w:val="28"/>
          <w:szCs w:val="28"/>
        </w:rPr>
        <w:t>наставничества».</w:t>
      </w:r>
    </w:p>
    <w:sectPr w:rsidR="00E81702" w:rsidRPr="00012D93" w:rsidSect="00D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2AF"/>
    <w:multiLevelType w:val="hybridMultilevel"/>
    <w:tmpl w:val="C5EC7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2B7F0F"/>
    <w:multiLevelType w:val="hybridMultilevel"/>
    <w:tmpl w:val="666A7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A70BF"/>
    <w:multiLevelType w:val="hybridMultilevel"/>
    <w:tmpl w:val="4FBC37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3721FEF"/>
    <w:multiLevelType w:val="hybridMultilevel"/>
    <w:tmpl w:val="7444F6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4B933AD"/>
    <w:multiLevelType w:val="hybridMultilevel"/>
    <w:tmpl w:val="39CCAD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5F2548"/>
    <w:multiLevelType w:val="hybridMultilevel"/>
    <w:tmpl w:val="F6B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C31D5"/>
    <w:multiLevelType w:val="hybridMultilevel"/>
    <w:tmpl w:val="D63C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59FC"/>
    <w:multiLevelType w:val="hybridMultilevel"/>
    <w:tmpl w:val="D8DAA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A3DF8"/>
    <w:multiLevelType w:val="hybridMultilevel"/>
    <w:tmpl w:val="28C0B71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35EB3DF8"/>
    <w:multiLevelType w:val="hybridMultilevel"/>
    <w:tmpl w:val="496E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17DC"/>
    <w:multiLevelType w:val="hybridMultilevel"/>
    <w:tmpl w:val="2F7C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23876"/>
    <w:multiLevelType w:val="hybridMultilevel"/>
    <w:tmpl w:val="8DC416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F677121"/>
    <w:multiLevelType w:val="hybridMultilevel"/>
    <w:tmpl w:val="8866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0626F"/>
    <w:multiLevelType w:val="hybridMultilevel"/>
    <w:tmpl w:val="ECB43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36525A"/>
    <w:multiLevelType w:val="hybridMultilevel"/>
    <w:tmpl w:val="2B1646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7022C95"/>
    <w:multiLevelType w:val="hybridMultilevel"/>
    <w:tmpl w:val="206AD3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60D23340"/>
    <w:multiLevelType w:val="hybridMultilevel"/>
    <w:tmpl w:val="A178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7E28"/>
    <w:multiLevelType w:val="hybridMultilevel"/>
    <w:tmpl w:val="2670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D4BCC"/>
    <w:multiLevelType w:val="hybridMultilevel"/>
    <w:tmpl w:val="DFECEB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A1F0840"/>
    <w:multiLevelType w:val="hybridMultilevel"/>
    <w:tmpl w:val="6116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E5C73"/>
    <w:multiLevelType w:val="hybridMultilevel"/>
    <w:tmpl w:val="F84C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A20FF1"/>
    <w:multiLevelType w:val="hybridMultilevel"/>
    <w:tmpl w:val="8FDC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206C3"/>
    <w:multiLevelType w:val="hybridMultilevel"/>
    <w:tmpl w:val="3C4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0"/>
  </w:num>
  <w:num w:numId="5">
    <w:abstractNumId w:val="15"/>
  </w:num>
  <w:num w:numId="6">
    <w:abstractNumId w:val="6"/>
  </w:num>
  <w:num w:numId="7">
    <w:abstractNumId w:val="12"/>
  </w:num>
  <w:num w:numId="8">
    <w:abstractNumId w:val="16"/>
  </w:num>
  <w:num w:numId="9">
    <w:abstractNumId w:val="2"/>
  </w:num>
  <w:num w:numId="10">
    <w:abstractNumId w:val="20"/>
  </w:num>
  <w:num w:numId="11">
    <w:abstractNumId w:val="4"/>
  </w:num>
  <w:num w:numId="12">
    <w:abstractNumId w:val="14"/>
  </w:num>
  <w:num w:numId="13">
    <w:abstractNumId w:val="22"/>
  </w:num>
  <w:num w:numId="14">
    <w:abstractNumId w:val="18"/>
  </w:num>
  <w:num w:numId="15">
    <w:abstractNumId w:val="7"/>
  </w:num>
  <w:num w:numId="16">
    <w:abstractNumId w:val="21"/>
  </w:num>
  <w:num w:numId="17">
    <w:abstractNumId w:val="3"/>
  </w:num>
  <w:num w:numId="18">
    <w:abstractNumId w:val="17"/>
  </w:num>
  <w:num w:numId="19">
    <w:abstractNumId w:val="1"/>
  </w:num>
  <w:num w:numId="20">
    <w:abstractNumId w:val="5"/>
  </w:num>
  <w:num w:numId="21">
    <w:abstractNumId w:val="11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1E6"/>
    <w:rsid w:val="00012D93"/>
    <w:rsid w:val="00183DE6"/>
    <w:rsid w:val="001C46EC"/>
    <w:rsid w:val="001E7591"/>
    <w:rsid w:val="00371B16"/>
    <w:rsid w:val="00436A52"/>
    <w:rsid w:val="005C0E86"/>
    <w:rsid w:val="006A61E6"/>
    <w:rsid w:val="00774762"/>
    <w:rsid w:val="008F6831"/>
    <w:rsid w:val="00A87369"/>
    <w:rsid w:val="00B138BC"/>
    <w:rsid w:val="00BA33CD"/>
    <w:rsid w:val="00BB6AA5"/>
    <w:rsid w:val="00BC3972"/>
    <w:rsid w:val="00C57CA3"/>
    <w:rsid w:val="00DA2A07"/>
    <w:rsid w:val="00E8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6A61E6"/>
    <w:pPr>
      <w:widowControl w:val="0"/>
      <w:shd w:val="clear" w:color="auto" w:fill="FFFFFF"/>
      <w:suppressAutoHyphens/>
      <w:spacing w:before="300" w:after="480" w:line="32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71B16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1C46EC"/>
    <w:pPr>
      <w:widowControl w:val="0"/>
      <w:autoSpaceDE w:val="0"/>
      <w:autoSpaceDN w:val="0"/>
      <w:spacing w:after="0" w:line="274" w:lineRule="exact"/>
      <w:ind w:left="906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4">
    <w:name w:val="Table Grid"/>
    <w:basedOn w:val="a1"/>
    <w:uiPriority w:val="39"/>
    <w:rsid w:val="001C46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bullet1gif">
    <w:name w:val="defaultbullet1.gif"/>
    <w:basedOn w:val="a"/>
    <w:rsid w:val="001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1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1C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Ирина</cp:lastModifiedBy>
  <cp:revision>10</cp:revision>
  <cp:lastPrinted>2022-04-14T13:22:00Z</cp:lastPrinted>
  <dcterms:created xsi:type="dcterms:W3CDTF">2022-04-06T15:34:00Z</dcterms:created>
  <dcterms:modified xsi:type="dcterms:W3CDTF">2022-04-14T17:31:00Z</dcterms:modified>
</cp:coreProperties>
</file>