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40" w:rsidRDefault="00E72340" w:rsidP="00E72340">
      <w:pPr>
        <w:ind w:firstLine="709"/>
        <w:contextualSpacing/>
        <w:jc w:val="right"/>
        <w:rPr>
          <w:rFonts w:cs="Times New Roman"/>
        </w:rPr>
      </w:pPr>
      <w:r w:rsidRPr="00247FE9">
        <w:rPr>
          <w:rFonts w:cs="Times New Roman"/>
        </w:rPr>
        <w:t xml:space="preserve">Приложение </w:t>
      </w:r>
      <w:r w:rsidRPr="00247FE9">
        <w:rPr>
          <w:rFonts w:cs="Times New Roman"/>
        </w:rPr>
        <w:br/>
        <w:t xml:space="preserve">к письму </w:t>
      </w:r>
      <w:r>
        <w:rPr>
          <w:rFonts w:cs="Times New Roman"/>
        </w:rPr>
        <w:t>комитета образования,</w:t>
      </w:r>
    </w:p>
    <w:p w:rsidR="00E72340" w:rsidRDefault="00E72340" w:rsidP="00E72340">
      <w:pPr>
        <w:ind w:firstLine="709"/>
        <w:contextualSpacing/>
        <w:jc w:val="right"/>
        <w:rPr>
          <w:rFonts w:cs="Times New Roman"/>
        </w:rPr>
      </w:pPr>
      <w:r>
        <w:rPr>
          <w:rFonts w:cs="Times New Roman"/>
        </w:rPr>
        <w:t>науки и молодежной политики</w:t>
      </w:r>
    </w:p>
    <w:p w:rsidR="00E72340" w:rsidRPr="00247FE9" w:rsidRDefault="00E72340" w:rsidP="00E72340">
      <w:pPr>
        <w:ind w:firstLine="709"/>
        <w:contextualSpacing/>
        <w:jc w:val="right"/>
        <w:rPr>
          <w:rFonts w:cs="Times New Roman"/>
        </w:rPr>
      </w:pPr>
      <w:r>
        <w:rPr>
          <w:rFonts w:cs="Times New Roman"/>
        </w:rPr>
        <w:t>Волгоградской области</w:t>
      </w:r>
    </w:p>
    <w:p w:rsidR="00E72340" w:rsidRPr="00247FE9" w:rsidRDefault="00E72340" w:rsidP="00E72340">
      <w:pPr>
        <w:ind w:firstLine="709"/>
        <w:contextualSpacing/>
        <w:jc w:val="right"/>
        <w:rPr>
          <w:rFonts w:cs="Times New Roman"/>
        </w:rPr>
      </w:pPr>
      <w:r w:rsidRPr="00247FE9">
        <w:rPr>
          <w:rFonts w:cs="Times New Roman"/>
        </w:rPr>
        <w:t>№ … от …</w:t>
      </w:r>
    </w:p>
    <w:p w:rsidR="00E72340" w:rsidRDefault="00E72340" w:rsidP="0011711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11711D" w:rsidRPr="00E72340" w:rsidRDefault="0011711D" w:rsidP="00E72340">
      <w:pPr>
        <w:contextualSpacing/>
        <w:jc w:val="center"/>
        <w:rPr>
          <w:rFonts w:cs="Times New Roman"/>
          <w:b/>
          <w:sz w:val="26"/>
          <w:szCs w:val="26"/>
        </w:rPr>
      </w:pPr>
      <w:r w:rsidRPr="00E72340">
        <w:rPr>
          <w:rFonts w:cs="Times New Roman"/>
          <w:b/>
          <w:sz w:val="26"/>
          <w:szCs w:val="26"/>
        </w:rPr>
        <w:t>Мы возвращаем имена: в регионе продолжается работа по установлению судеб солдат Великой отечественной войны</w:t>
      </w:r>
    </w:p>
    <w:p w:rsidR="0011711D" w:rsidRPr="00E72340" w:rsidRDefault="0011711D" w:rsidP="0011711D">
      <w:pPr>
        <w:ind w:firstLine="709"/>
        <w:contextualSpacing/>
        <w:jc w:val="center"/>
        <w:rPr>
          <w:rFonts w:cs="Times New Roman"/>
          <w:b/>
          <w:sz w:val="26"/>
          <w:szCs w:val="26"/>
        </w:rPr>
      </w:pPr>
    </w:p>
    <w:p w:rsidR="0011711D" w:rsidRPr="00E72340" w:rsidRDefault="0011711D" w:rsidP="0011711D">
      <w:pPr>
        <w:ind w:firstLine="709"/>
        <w:contextualSpacing/>
        <w:jc w:val="both"/>
        <w:rPr>
          <w:rFonts w:cs="Times New Roman"/>
          <w:b/>
          <w:sz w:val="26"/>
          <w:szCs w:val="26"/>
        </w:rPr>
      </w:pPr>
      <w:r w:rsidRPr="00E72340">
        <w:rPr>
          <w:rFonts w:cs="Times New Roman"/>
          <w:b/>
          <w:bCs/>
          <w:color w:val="333333"/>
          <w:sz w:val="26"/>
          <w:szCs w:val="26"/>
          <w:shd w:val="clear" w:color="auto" w:fill="FFFFFF"/>
        </w:rPr>
        <w:t xml:space="preserve">Патриотическая акция "Мы возвращаем имена" </w:t>
      </w:r>
      <w:r w:rsidRPr="00E72340">
        <w:rPr>
          <w:rFonts w:cs="Times New Roman"/>
          <w:b/>
          <w:color w:val="333333"/>
          <w:sz w:val="26"/>
          <w:szCs w:val="26"/>
          <w:shd w:val="clear" w:color="auto" w:fill="FFFFFF"/>
        </w:rPr>
        <w:t xml:space="preserve">посвящена поиску родственников советских солдат — уроженцев Сталинградской области, числящихся </w:t>
      </w:r>
      <w:proofErr w:type="gramStart"/>
      <w:r w:rsidRPr="00E72340">
        <w:rPr>
          <w:rFonts w:cs="Times New Roman"/>
          <w:b/>
          <w:color w:val="333333"/>
          <w:sz w:val="26"/>
          <w:szCs w:val="26"/>
          <w:shd w:val="clear" w:color="auto" w:fill="FFFFFF"/>
        </w:rPr>
        <w:t>пропавшими</w:t>
      </w:r>
      <w:proofErr w:type="gramEnd"/>
      <w:r w:rsidRPr="00E72340">
        <w:rPr>
          <w:rFonts w:cs="Times New Roman"/>
          <w:b/>
          <w:color w:val="333333"/>
          <w:sz w:val="26"/>
          <w:szCs w:val="26"/>
          <w:shd w:val="clear" w:color="auto" w:fill="FFFFFF"/>
        </w:rPr>
        <w:t xml:space="preserve"> без вести со времен Великой Отечественной войны.</w:t>
      </w:r>
      <w:r w:rsidRPr="00E72340">
        <w:rPr>
          <w:rFonts w:cs="Times New Roman"/>
          <w:b/>
          <w:bCs/>
          <w:color w:val="333333"/>
          <w:sz w:val="26"/>
          <w:szCs w:val="26"/>
          <w:shd w:val="clear" w:color="auto" w:fill="FFFFFF"/>
        </w:rPr>
        <w:t xml:space="preserve"> В рамках акции, опубликованы </w:t>
      </w:r>
      <w:r w:rsidRPr="00E72340">
        <w:rPr>
          <w:rFonts w:cs="Times New Roman"/>
          <w:b/>
          <w:sz w:val="26"/>
          <w:szCs w:val="26"/>
        </w:rPr>
        <w:t>списки уроженцев региона, солдат и офицеров, умерших в плену на территории Германии.</w:t>
      </w:r>
    </w:p>
    <w:p w:rsidR="0011711D" w:rsidRPr="00E72340" w:rsidRDefault="0011711D" w:rsidP="0011711D">
      <w:pPr>
        <w:ind w:firstLine="709"/>
        <w:jc w:val="both"/>
        <w:rPr>
          <w:rFonts w:cs="Times New Roman"/>
          <w:sz w:val="26"/>
          <w:szCs w:val="26"/>
        </w:rPr>
      </w:pPr>
      <w:r w:rsidRPr="00E72340">
        <w:rPr>
          <w:rFonts w:cs="Times New Roman"/>
          <w:sz w:val="26"/>
          <w:szCs w:val="26"/>
        </w:rPr>
        <w:t>Помощь в установлении судеб советских солдат оказали специалисты Центра документации при Объединении "Саксонские мемориалы в память жертвам политического террора" (</w:t>
      </w:r>
      <w:proofErr w:type="gramStart"/>
      <w:r w:rsidRPr="00E72340">
        <w:rPr>
          <w:rFonts w:cs="Times New Roman"/>
          <w:sz w:val="26"/>
          <w:szCs w:val="26"/>
        </w:rPr>
        <w:t>г</w:t>
      </w:r>
      <w:proofErr w:type="gramEnd"/>
      <w:r w:rsidRPr="00E72340">
        <w:rPr>
          <w:rFonts w:cs="Times New Roman"/>
          <w:sz w:val="26"/>
          <w:szCs w:val="26"/>
        </w:rPr>
        <w:t>. Дрезден). Центр совместно с Народным Союзом Германии передали жителям Волгоградской области списки уроженцев региона, умерших в плену на территории Германии. Именные списки советских солдат включены в двухтомную Книгу Памяти, изданную Народным Союзом Германии. Это лишь небольшая часть от общего числа погибших в застенках лагерей советских военнопленных, поскольку за 1941-42 гг. и</w:t>
      </w:r>
      <w:r w:rsidR="00EB35F0" w:rsidRPr="00E72340">
        <w:rPr>
          <w:rFonts w:cs="Times New Roman"/>
          <w:sz w:val="26"/>
          <w:szCs w:val="26"/>
        </w:rPr>
        <w:t>нформация о них </w:t>
      </w:r>
      <w:r w:rsidRPr="00E72340">
        <w:rPr>
          <w:rFonts w:cs="Times New Roman"/>
          <w:sz w:val="26"/>
          <w:szCs w:val="26"/>
        </w:rPr>
        <w:t xml:space="preserve">отсутствует. </w:t>
      </w:r>
    </w:p>
    <w:p w:rsidR="00495813" w:rsidRDefault="0011711D" w:rsidP="0011711D">
      <w:pPr>
        <w:ind w:firstLine="709"/>
        <w:jc w:val="both"/>
        <w:rPr>
          <w:rFonts w:cs="Times New Roman"/>
          <w:sz w:val="26"/>
          <w:szCs w:val="26"/>
        </w:rPr>
      </w:pPr>
      <w:r w:rsidRPr="00E72340">
        <w:rPr>
          <w:rFonts w:cs="Times New Roman"/>
          <w:sz w:val="26"/>
          <w:szCs w:val="26"/>
        </w:rPr>
        <w:t>Сотрудниками Центра патриотич</w:t>
      </w:r>
      <w:r w:rsidR="00495813">
        <w:rPr>
          <w:rFonts w:cs="Times New Roman"/>
          <w:sz w:val="26"/>
          <w:szCs w:val="26"/>
        </w:rPr>
        <w:t>еской и поисковой работы "Аванг</w:t>
      </w:r>
      <w:r w:rsidRPr="00E72340">
        <w:rPr>
          <w:rFonts w:cs="Times New Roman"/>
          <w:sz w:val="26"/>
          <w:szCs w:val="26"/>
        </w:rPr>
        <w:t>а</w:t>
      </w:r>
      <w:r w:rsidR="00495813">
        <w:rPr>
          <w:rFonts w:cs="Times New Roman"/>
          <w:sz w:val="26"/>
          <w:szCs w:val="26"/>
        </w:rPr>
        <w:t>р</w:t>
      </w:r>
      <w:r w:rsidRPr="00E72340">
        <w:rPr>
          <w:rFonts w:cs="Times New Roman"/>
          <w:sz w:val="26"/>
          <w:szCs w:val="26"/>
        </w:rPr>
        <w:t>д"</w:t>
      </w:r>
      <w:r w:rsidRPr="00E72340">
        <w:rPr>
          <w:sz w:val="26"/>
          <w:szCs w:val="26"/>
        </w:rPr>
        <w:t xml:space="preserve"> была проведена работа с предоставленными списками для их публикации. </w:t>
      </w:r>
      <w:r w:rsidRPr="00E72340">
        <w:rPr>
          <w:rFonts w:cs="Times New Roman"/>
          <w:sz w:val="26"/>
          <w:szCs w:val="26"/>
        </w:rPr>
        <w:t xml:space="preserve">Каждая фамилия из предоставленного списка, переданного Народным Союзом Германии, проверена по Книгам Памяти России, а также на сайте </w:t>
      </w:r>
      <w:r w:rsidR="00EB35F0" w:rsidRPr="00E72340">
        <w:rPr>
          <w:rFonts w:cs="Times New Roman"/>
          <w:sz w:val="26"/>
          <w:szCs w:val="26"/>
        </w:rPr>
        <w:t>ОБД </w:t>
      </w:r>
      <w:r w:rsidRPr="00E72340">
        <w:rPr>
          <w:rFonts w:cs="Times New Roman"/>
          <w:sz w:val="26"/>
          <w:szCs w:val="26"/>
        </w:rPr>
        <w:t xml:space="preserve">"Мемориал" </w:t>
      </w:r>
      <w:hyperlink r:id="rId6" w:history="1">
        <w:r w:rsidRPr="00E72340">
          <w:rPr>
            <w:rStyle w:val="aa"/>
            <w:rFonts w:cs="Times New Roman"/>
            <w:sz w:val="26"/>
            <w:szCs w:val="26"/>
          </w:rPr>
          <w:t>https://obd-memorial.ru/html/</w:t>
        </w:r>
      </w:hyperlink>
      <w:r w:rsidRPr="00E72340">
        <w:rPr>
          <w:rFonts w:cs="Times New Roman"/>
          <w:sz w:val="26"/>
          <w:szCs w:val="26"/>
        </w:rPr>
        <w:t>. Несмотря на большую ценность публикуемых в Книге Памяти материалов, они являются далеко не полными. Нередко отсутствует информация о местах захоронения военнослужащих, хотя и известно, что он погиб. Имен военнопле</w:t>
      </w:r>
      <w:r w:rsidR="00EB35F0" w:rsidRPr="00E72340">
        <w:rPr>
          <w:rFonts w:cs="Times New Roman"/>
          <w:sz w:val="26"/>
          <w:szCs w:val="26"/>
        </w:rPr>
        <w:t>нных и вовсе в списках может не </w:t>
      </w:r>
      <w:r w:rsidRPr="00E72340">
        <w:rPr>
          <w:rFonts w:cs="Times New Roman"/>
          <w:sz w:val="26"/>
          <w:szCs w:val="26"/>
        </w:rPr>
        <w:t xml:space="preserve">быть. </w:t>
      </w:r>
    </w:p>
    <w:p w:rsidR="0011711D" w:rsidRPr="00E72340" w:rsidRDefault="00495813" w:rsidP="0011711D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Уточненный специалистами </w:t>
      </w:r>
      <w:r w:rsidRPr="00E72340">
        <w:rPr>
          <w:rFonts w:cs="Times New Roman"/>
          <w:sz w:val="26"/>
          <w:szCs w:val="26"/>
        </w:rPr>
        <w:t>Центра патриотич</w:t>
      </w:r>
      <w:r>
        <w:rPr>
          <w:rFonts w:cs="Times New Roman"/>
          <w:sz w:val="26"/>
          <w:szCs w:val="26"/>
        </w:rPr>
        <w:t>еской и поисковой работы "Аванг</w:t>
      </w:r>
      <w:r w:rsidRPr="00E72340">
        <w:rPr>
          <w:rFonts w:cs="Times New Roman"/>
          <w:sz w:val="26"/>
          <w:szCs w:val="26"/>
        </w:rPr>
        <w:t>а</w:t>
      </w:r>
      <w:r>
        <w:rPr>
          <w:rFonts w:cs="Times New Roman"/>
          <w:sz w:val="26"/>
          <w:szCs w:val="26"/>
        </w:rPr>
        <w:t>р</w:t>
      </w:r>
      <w:r w:rsidRPr="00E72340">
        <w:rPr>
          <w:rFonts w:cs="Times New Roman"/>
          <w:sz w:val="26"/>
          <w:szCs w:val="26"/>
        </w:rPr>
        <w:t>д"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 w:rsidR="0011711D" w:rsidRPr="00E72340">
        <w:rPr>
          <w:rFonts w:cs="Times New Roman"/>
          <w:sz w:val="26"/>
          <w:szCs w:val="26"/>
        </w:rPr>
        <w:t>писок военнопленных располагается в алфавитном порядке. В него внесены: фамилия, имя, отчество, дата и место рождения бойца, дата смерти. В случае если погибший внесен в список Книги Памяти дана сноска – звездочка</w:t>
      </w:r>
      <w:proofErr w:type="gramStart"/>
      <w:r w:rsidR="0011711D" w:rsidRPr="00E72340">
        <w:rPr>
          <w:rFonts w:cs="Times New Roman"/>
          <w:sz w:val="26"/>
          <w:szCs w:val="26"/>
        </w:rPr>
        <w:t xml:space="preserve"> (*). </w:t>
      </w:r>
      <w:proofErr w:type="gramEnd"/>
      <w:r w:rsidR="0011711D" w:rsidRPr="00E72340">
        <w:rPr>
          <w:rFonts w:cs="Times New Roman"/>
          <w:sz w:val="26"/>
          <w:szCs w:val="26"/>
        </w:rPr>
        <w:t xml:space="preserve">Если данные бойца отражены в размещенных на официальном сайте документах Центрального Архива Министерства Обороны, дана сноска – решетка (#). В список включены также и фамилии военнопленных, место рождения которых неизвестно, но указана принадлежность к </w:t>
      </w:r>
      <w:proofErr w:type="gramStart"/>
      <w:r w:rsidR="0011711D" w:rsidRPr="00E72340">
        <w:rPr>
          <w:rFonts w:cs="Times New Roman"/>
          <w:sz w:val="26"/>
          <w:szCs w:val="26"/>
        </w:rPr>
        <w:t>Сталинградской</w:t>
      </w:r>
      <w:proofErr w:type="gramEnd"/>
      <w:r w:rsidR="0011711D" w:rsidRPr="00E72340">
        <w:rPr>
          <w:rFonts w:cs="Times New Roman"/>
          <w:sz w:val="26"/>
          <w:szCs w:val="26"/>
        </w:rPr>
        <w:t xml:space="preserve"> области. </w:t>
      </w:r>
    </w:p>
    <w:p w:rsidR="0011711D" w:rsidRPr="00E72340" w:rsidRDefault="0011711D" w:rsidP="0011711D">
      <w:pPr>
        <w:ind w:firstLine="709"/>
        <w:jc w:val="both"/>
        <w:rPr>
          <w:sz w:val="26"/>
          <w:szCs w:val="26"/>
        </w:rPr>
      </w:pPr>
      <w:r w:rsidRPr="00E72340">
        <w:rPr>
          <w:rFonts w:cs="Times New Roman"/>
          <w:sz w:val="26"/>
          <w:szCs w:val="26"/>
        </w:rPr>
        <w:t xml:space="preserve">Полный список военнопленных размещен </w:t>
      </w:r>
      <w:r w:rsidRPr="00E72340">
        <w:rPr>
          <w:sz w:val="26"/>
          <w:szCs w:val="26"/>
        </w:rPr>
        <w:t>в </w:t>
      </w:r>
      <w:r w:rsidRPr="00E72340">
        <w:rPr>
          <w:rFonts w:cs="Times New Roman"/>
          <w:sz w:val="26"/>
          <w:szCs w:val="26"/>
        </w:rPr>
        <w:t>группе Центра "</w:t>
      </w:r>
      <w:r w:rsidRPr="00E72340">
        <w:rPr>
          <w:sz w:val="26"/>
          <w:szCs w:val="26"/>
        </w:rPr>
        <w:t>Авангард</w:t>
      </w:r>
      <w:r w:rsidRPr="00E72340">
        <w:rPr>
          <w:rFonts w:cs="Times New Roman"/>
          <w:sz w:val="26"/>
          <w:szCs w:val="26"/>
        </w:rPr>
        <w:t xml:space="preserve">" </w:t>
      </w:r>
      <w:r w:rsidR="00EB35F0" w:rsidRPr="00E72340">
        <w:rPr>
          <w:rFonts w:cs="Times New Roman"/>
          <w:bCs/>
          <w:sz w:val="26"/>
          <w:szCs w:val="26"/>
          <w:shd w:val="clear" w:color="auto" w:fill="FFFFFF"/>
        </w:rPr>
        <w:t>в </w:t>
      </w:r>
      <w:r w:rsidRPr="00E72340">
        <w:rPr>
          <w:rFonts w:cs="Times New Roman"/>
          <w:bCs/>
          <w:sz w:val="26"/>
          <w:szCs w:val="26"/>
          <w:shd w:val="clear" w:color="auto" w:fill="FFFFFF"/>
        </w:rPr>
        <w:t xml:space="preserve">разделе </w:t>
      </w:r>
      <w:r w:rsidRPr="00E72340">
        <w:rPr>
          <w:rFonts w:cs="Times New Roman"/>
          <w:sz w:val="26"/>
          <w:szCs w:val="26"/>
        </w:rPr>
        <w:t>"</w:t>
      </w:r>
      <w:r w:rsidRPr="00E72340">
        <w:rPr>
          <w:rFonts w:cs="Times New Roman"/>
          <w:bCs/>
          <w:sz w:val="26"/>
          <w:szCs w:val="26"/>
          <w:shd w:val="clear" w:color="auto" w:fill="FFFFFF"/>
        </w:rPr>
        <w:t>Документы</w:t>
      </w:r>
      <w:r w:rsidRPr="00E72340">
        <w:rPr>
          <w:rFonts w:cs="Times New Roman"/>
          <w:sz w:val="26"/>
          <w:szCs w:val="26"/>
        </w:rPr>
        <w:t>":</w:t>
      </w:r>
      <w:r w:rsidRPr="00E72340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Pr="00E72340">
        <w:rPr>
          <w:sz w:val="26"/>
          <w:szCs w:val="26"/>
        </w:rPr>
        <w:t>http://vk.com/club53736524.</w:t>
      </w:r>
    </w:p>
    <w:p w:rsidR="00CF7FA9" w:rsidRPr="00E72340" w:rsidRDefault="0011711D" w:rsidP="0011711D">
      <w:pPr>
        <w:ind w:firstLine="709"/>
        <w:jc w:val="both"/>
        <w:rPr>
          <w:rFonts w:cs="Times New Roman"/>
          <w:sz w:val="26"/>
          <w:szCs w:val="26"/>
        </w:rPr>
      </w:pPr>
      <w:r w:rsidRPr="00E72340">
        <w:rPr>
          <w:rFonts w:cs="Times New Roman"/>
          <w:sz w:val="26"/>
          <w:szCs w:val="26"/>
        </w:rPr>
        <w:t>За более подробной информацией обращаться по адресу: ГАУ ВО "ЦППР "</w:t>
      </w:r>
      <w:r w:rsidRPr="00E72340">
        <w:rPr>
          <w:sz w:val="26"/>
          <w:szCs w:val="26"/>
        </w:rPr>
        <w:t>Авангард</w:t>
      </w:r>
      <w:r w:rsidRPr="00E72340">
        <w:rPr>
          <w:rFonts w:cs="Times New Roman"/>
          <w:sz w:val="26"/>
          <w:szCs w:val="26"/>
        </w:rPr>
        <w:t>", 400074, Волгоград, ул. </w:t>
      </w:r>
      <w:proofErr w:type="gramStart"/>
      <w:r w:rsidRPr="00E72340">
        <w:rPr>
          <w:rFonts w:cs="Times New Roman"/>
          <w:sz w:val="26"/>
          <w:szCs w:val="26"/>
        </w:rPr>
        <w:t>Баррикадная</w:t>
      </w:r>
      <w:proofErr w:type="gramEnd"/>
      <w:r w:rsidRPr="00E72340">
        <w:rPr>
          <w:rFonts w:cs="Times New Roman"/>
          <w:sz w:val="26"/>
          <w:szCs w:val="26"/>
        </w:rPr>
        <w:t xml:space="preserve">, д.1Д. Контактный телефон: 8 (8442) 43-93-25. Электронная почта: </w:t>
      </w:r>
      <w:r w:rsidRPr="00E72340">
        <w:rPr>
          <w:rFonts w:cs="Times New Roman"/>
          <w:sz w:val="26"/>
          <w:szCs w:val="26"/>
          <w:lang w:val="en-US"/>
        </w:rPr>
        <w:t>volgpatriot</w:t>
      </w:r>
      <w:r w:rsidRPr="00E72340">
        <w:rPr>
          <w:rFonts w:cs="Times New Roman"/>
          <w:sz w:val="26"/>
          <w:szCs w:val="26"/>
        </w:rPr>
        <w:t>@</w:t>
      </w:r>
      <w:r w:rsidRPr="00E72340">
        <w:rPr>
          <w:rFonts w:cs="Times New Roman"/>
          <w:sz w:val="26"/>
          <w:szCs w:val="26"/>
          <w:lang w:val="en-US"/>
        </w:rPr>
        <w:t>mail</w:t>
      </w:r>
      <w:r w:rsidRPr="00E72340">
        <w:rPr>
          <w:rFonts w:cs="Times New Roman"/>
          <w:sz w:val="26"/>
          <w:szCs w:val="26"/>
        </w:rPr>
        <w:t>.</w:t>
      </w:r>
      <w:r w:rsidRPr="00E72340">
        <w:rPr>
          <w:rFonts w:cs="Times New Roman"/>
          <w:sz w:val="26"/>
          <w:szCs w:val="26"/>
          <w:lang w:val="en-US"/>
        </w:rPr>
        <w:t>ru</w:t>
      </w:r>
      <w:r w:rsidRPr="00E72340">
        <w:rPr>
          <w:rFonts w:cs="Times New Roman"/>
          <w:sz w:val="26"/>
          <w:szCs w:val="26"/>
        </w:rPr>
        <w:t>.  Контактные лица: Плотникова Наталия Николаевна, Кириллова Светлана Евгеньевна.</w:t>
      </w:r>
    </w:p>
    <w:sectPr w:rsidR="00CF7FA9" w:rsidRPr="00E72340" w:rsidSect="00E72340">
      <w:pgSz w:w="11906" w:h="16838"/>
      <w:pgMar w:top="1134" w:right="851" w:bottom="1134" w:left="1701" w:header="720" w:footer="720" w:gutter="0"/>
      <w:cols w:space="720"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DF0E75"/>
    <w:multiLevelType w:val="hybridMultilevel"/>
    <w:tmpl w:val="820EC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D0B5E"/>
    <w:rsid w:val="0000370C"/>
    <w:rsid w:val="00025A39"/>
    <w:rsid w:val="00032E05"/>
    <w:rsid w:val="000763FE"/>
    <w:rsid w:val="00087C65"/>
    <w:rsid w:val="000A110F"/>
    <w:rsid w:val="000E54D9"/>
    <w:rsid w:val="000F1159"/>
    <w:rsid w:val="00113DEE"/>
    <w:rsid w:val="0011711D"/>
    <w:rsid w:val="00192F90"/>
    <w:rsid w:val="002055CB"/>
    <w:rsid w:val="00215620"/>
    <w:rsid w:val="00252E12"/>
    <w:rsid w:val="00265F27"/>
    <w:rsid w:val="002813E2"/>
    <w:rsid w:val="0029329F"/>
    <w:rsid w:val="002C3EBD"/>
    <w:rsid w:val="002E1A9A"/>
    <w:rsid w:val="003D0B5E"/>
    <w:rsid w:val="003F1192"/>
    <w:rsid w:val="00405CBE"/>
    <w:rsid w:val="00451C45"/>
    <w:rsid w:val="00462E41"/>
    <w:rsid w:val="004679EB"/>
    <w:rsid w:val="0049469D"/>
    <w:rsid w:val="00495813"/>
    <w:rsid w:val="004A2242"/>
    <w:rsid w:val="004E6252"/>
    <w:rsid w:val="004F3B81"/>
    <w:rsid w:val="00512E2C"/>
    <w:rsid w:val="005473DC"/>
    <w:rsid w:val="00561F0A"/>
    <w:rsid w:val="005663CE"/>
    <w:rsid w:val="00592917"/>
    <w:rsid w:val="005F64D8"/>
    <w:rsid w:val="0061167F"/>
    <w:rsid w:val="00635FE1"/>
    <w:rsid w:val="006476EF"/>
    <w:rsid w:val="006646C6"/>
    <w:rsid w:val="00671D08"/>
    <w:rsid w:val="00696510"/>
    <w:rsid w:val="006F1154"/>
    <w:rsid w:val="006F3B66"/>
    <w:rsid w:val="00703D07"/>
    <w:rsid w:val="007525FB"/>
    <w:rsid w:val="007E73D2"/>
    <w:rsid w:val="008406C0"/>
    <w:rsid w:val="00847675"/>
    <w:rsid w:val="008504EB"/>
    <w:rsid w:val="00930681"/>
    <w:rsid w:val="009539A5"/>
    <w:rsid w:val="009936B1"/>
    <w:rsid w:val="009A5069"/>
    <w:rsid w:val="009D2DF8"/>
    <w:rsid w:val="00A26AA9"/>
    <w:rsid w:val="00A37B4D"/>
    <w:rsid w:val="00AB712B"/>
    <w:rsid w:val="00AC5FD2"/>
    <w:rsid w:val="00B6646D"/>
    <w:rsid w:val="00B67EB5"/>
    <w:rsid w:val="00BE1A90"/>
    <w:rsid w:val="00BE5D50"/>
    <w:rsid w:val="00C8248A"/>
    <w:rsid w:val="00C8294D"/>
    <w:rsid w:val="00CC5A55"/>
    <w:rsid w:val="00CF31EA"/>
    <w:rsid w:val="00CF7FA9"/>
    <w:rsid w:val="00D17B6D"/>
    <w:rsid w:val="00D56BF6"/>
    <w:rsid w:val="00DF76F3"/>
    <w:rsid w:val="00E64B83"/>
    <w:rsid w:val="00E72340"/>
    <w:rsid w:val="00E748E4"/>
    <w:rsid w:val="00EA68CA"/>
    <w:rsid w:val="00EB35F0"/>
    <w:rsid w:val="00ED3EEF"/>
    <w:rsid w:val="00F017A1"/>
    <w:rsid w:val="00F42195"/>
    <w:rsid w:val="00F51249"/>
    <w:rsid w:val="00F83B88"/>
    <w:rsid w:val="00FA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spacing w:after="200" w:line="240" w:lineRule="atLeast"/>
      <w:jc w:val="center"/>
    </w:pPr>
    <w:rPr>
      <w:rFonts w:ascii="Calibri" w:eastAsia="Calibri" w:hAnsi="Calibri" w:cs="Calibri"/>
      <w:sz w:val="16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2">
    <w:name w:val="Body Text 2"/>
    <w:basedOn w:val="a"/>
    <w:rsid w:val="00F51249"/>
    <w:pPr>
      <w:spacing w:after="120" w:line="480" w:lineRule="auto"/>
    </w:pPr>
  </w:style>
  <w:style w:type="paragraph" w:customStyle="1" w:styleId="3">
    <w:name w:val=" Знак Знак3 Знак Знак Знак Знак"/>
    <w:basedOn w:val="a"/>
    <w:rsid w:val="00F5124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a">
    <w:name w:val="Hyperlink"/>
    <w:unhideWhenUsed/>
    <w:rsid w:val="00451C45"/>
    <w:rPr>
      <w:color w:val="0000FF"/>
      <w:u w:val="single"/>
    </w:rPr>
  </w:style>
  <w:style w:type="paragraph" w:styleId="ab">
    <w:name w:val="Balloon Text"/>
    <w:basedOn w:val="a"/>
    <w:link w:val="ac"/>
    <w:rsid w:val="009A5069"/>
    <w:rPr>
      <w:rFonts w:ascii="Tahoma" w:hAnsi="Tahoma"/>
      <w:sz w:val="16"/>
      <w:szCs w:val="14"/>
      <w:lang/>
    </w:rPr>
  </w:style>
  <w:style w:type="character" w:customStyle="1" w:styleId="ac">
    <w:name w:val="Текст выноски Знак"/>
    <w:link w:val="ab"/>
    <w:rsid w:val="009A5069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d-memorial.ru/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C385-B040-4BC5-93EA-5BD9E89C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Ратриот</Company>
  <LinksUpToDate>false</LinksUpToDate>
  <CharactersWithSpaces>2679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https://obd-memorial.ru/html/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AE_Vorobiev</cp:lastModifiedBy>
  <cp:revision>2</cp:revision>
  <cp:lastPrinted>2021-07-23T10:46:00Z</cp:lastPrinted>
  <dcterms:created xsi:type="dcterms:W3CDTF">2021-08-06T12:35:00Z</dcterms:created>
  <dcterms:modified xsi:type="dcterms:W3CDTF">2021-08-06T12:35:00Z</dcterms:modified>
</cp:coreProperties>
</file>