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9C" w:rsidRPr="00A04CE1" w:rsidRDefault="001A729E" w:rsidP="00AA4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CE1">
        <w:rPr>
          <w:rFonts w:ascii="Times New Roman" w:hAnsi="Times New Roman" w:cs="Times New Roman"/>
          <w:sz w:val="28"/>
          <w:szCs w:val="28"/>
        </w:rPr>
        <w:t>Приложение к рабочей программе по учебному предмету на уровне основного общего образования</w:t>
      </w:r>
    </w:p>
    <w:p w:rsidR="00AF3D9C" w:rsidRDefault="00A04CE1" w:rsidP="00AF3D9C">
      <w:r>
        <w:rPr>
          <w:noProof/>
        </w:rPr>
        <w:drawing>
          <wp:inline distT="0" distB="0" distL="0" distR="0">
            <wp:extent cx="7848600" cy="1562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943" cy="156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E1" w:rsidRDefault="00A04CE1" w:rsidP="00AF3D9C">
      <w:pPr>
        <w:pStyle w:val="1"/>
        <w:numPr>
          <w:ilvl w:val="0"/>
          <w:numId w:val="0"/>
        </w:numPr>
        <w:ind w:right="68"/>
        <w:rPr>
          <w:szCs w:val="28"/>
        </w:rPr>
      </w:pPr>
    </w:p>
    <w:p w:rsidR="00AF3D9C" w:rsidRPr="00A04CE1" w:rsidRDefault="00AF3D9C" w:rsidP="00AF3D9C">
      <w:pPr>
        <w:pStyle w:val="1"/>
        <w:numPr>
          <w:ilvl w:val="0"/>
          <w:numId w:val="0"/>
        </w:numPr>
        <w:ind w:right="68"/>
        <w:rPr>
          <w:b w:val="0"/>
          <w:szCs w:val="28"/>
        </w:rPr>
      </w:pPr>
      <w:r w:rsidRPr="00A04CE1">
        <w:rPr>
          <w:b w:val="0"/>
          <w:szCs w:val="28"/>
        </w:rPr>
        <w:t>ПРИЛОЖЕНИЕ</w:t>
      </w:r>
    </w:p>
    <w:p w:rsidR="00AF3D9C" w:rsidRPr="00053FAE" w:rsidRDefault="00AF3D9C" w:rsidP="00AF3D9C">
      <w:pPr>
        <w:spacing w:after="31" w:line="254" w:lineRule="auto"/>
        <w:ind w:left="357" w:right="420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к рабочей программе</w:t>
      </w:r>
    </w:p>
    <w:p w:rsidR="00AF3D9C" w:rsidRDefault="00752655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D9C" w:rsidRPr="00053FAE">
        <w:rPr>
          <w:rFonts w:ascii="Times New Roman" w:hAnsi="Times New Roman" w:cs="Times New Roman"/>
          <w:sz w:val="28"/>
          <w:szCs w:val="28"/>
        </w:rPr>
        <w:t>по уч</w:t>
      </w:r>
      <w:r w:rsidR="00AF3D9C">
        <w:rPr>
          <w:rFonts w:ascii="Times New Roman" w:hAnsi="Times New Roman" w:cs="Times New Roman"/>
          <w:sz w:val="28"/>
          <w:szCs w:val="28"/>
        </w:rPr>
        <w:t xml:space="preserve">ебному </w:t>
      </w:r>
      <w:r w:rsidR="001A729E">
        <w:rPr>
          <w:rFonts w:ascii="Times New Roman" w:hAnsi="Times New Roman" w:cs="Times New Roman"/>
          <w:sz w:val="28"/>
          <w:szCs w:val="28"/>
        </w:rPr>
        <w:t>предмету</w:t>
      </w:r>
      <w:r w:rsidR="00AF3D9C">
        <w:rPr>
          <w:rFonts w:ascii="Times New Roman" w:hAnsi="Times New Roman" w:cs="Times New Roman"/>
          <w:sz w:val="28"/>
          <w:szCs w:val="28"/>
        </w:rPr>
        <w:t xml:space="preserve"> «</w:t>
      </w:r>
      <w:r w:rsidR="00BD4D85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3188">
        <w:rPr>
          <w:rFonts w:ascii="Times New Roman" w:hAnsi="Times New Roman" w:cs="Times New Roman"/>
          <w:sz w:val="28"/>
          <w:szCs w:val="28"/>
        </w:rPr>
        <w:t xml:space="preserve"> </w:t>
      </w:r>
      <w:r w:rsidR="00BD4D85">
        <w:rPr>
          <w:rFonts w:ascii="Times New Roman" w:hAnsi="Times New Roman" w:cs="Times New Roman"/>
          <w:sz w:val="28"/>
          <w:szCs w:val="28"/>
        </w:rPr>
        <w:t>8</w:t>
      </w:r>
      <w:r w:rsidR="00AB318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F3D9C" w:rsidRDefault="00752655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3D9C" w:rsidRPr="00053FAE">
        <w:rPr>
          <w:rFonts w:ascii="Times New Roman" w:hAnsi="Times New Roman" w:cs="Times New Roman"/>
          <w:sz w:val="28"/>
          <w:szCs w:val="28"/>
        </w:rPr>
        <w:t xml:space="preserve"> на 2020/2021 учебный год</w:t>
      </w:r>
    </w:p>
    <w:p w:rsidR="00643352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A47D8">
        <w:rPr>
          <w:rFonts w:ascii="Times New Roman" w:hAnsi="Times New Roman" w:cs="Times New Roman"/>
          <w:sz w:val="28"/>
          <w:szCs w:val="28"/>
        </w:rPr>
        <w:t xml:space="preserve">      </w:t>
      </w:r>
      <w:r w:rsidR="005C7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A47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Pr="0081182A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D9C" w:rsidRDefault="00643352" w:rsidP="0064335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AF3D9C">
        <w:rPr>
          <w:rFonts w:ascii="Times New Roman" w:hAnsi="Times New Roman" w:cs="Times New Roman"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655">
        <w:rPr>
          <w:rFonts w:ascii="Times New Roman" w:hAnsi="Times New Roman" w:cs="Times New Roman"/>
          <w:sz w:val="28"/>
          <w:szCs w:val="28"/>
        </w:rPr>
        <w:t>Козина О.А.</w:t>
      </w:r>
    </w:p>
    <w:p w:rsidR="00AA47D8" w:rsidRDefault="00AA47D8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7D8" w:rsidRDefault="00AA47D8" w:rsidP="005C7F04">
      <w:pPr>
        <w:rPr>
          <w:rFonts w:ascii="Times New Roman" w:hAnsi="Times New Roman" w:cs="Times New Roman"/>
          <w:sz w:val="28"/>
          <w:szCs w:val="28"/>
        </w:rPr>
      </w:pPr>
    </w:p>
    <w:p w:rsidR="00F072DA" w:rsidRDefault="003A261D" w:rsidP="003A2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2020 г.</w:t>
      </w:r>
    </w:p>
    <w:p w:rsidR="00F072DA" w:rsidRDefault="00F072DA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15B" w:rsidRDefault="00752655" w:rsidP="0044281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Проведенная ВПР в </w:t>
      </w:r>
      <w:r w:rsidR="00BD4D8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</w:t>
      </w:r>
      <w:r w:rsidR="00BD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математике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показала, что учащиеся продемонстрировали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удовлетворительные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учащихся по списку – 1</w:t>
      </w:r>
      <w:r w:rsidR="00BD4D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Выполнили работу – </w:t>
      </w:r>
      <w:r w:rsidR="00BD4D8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D4D8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 выполнил</w:t>
      </w:r>
      <w:r w:rsidR="002E437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на «отлично»</w:t>
      </w:r>
      <w:r w:rsidR="00D0233B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 w:rsidR="00BD4D8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0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- на «хорошо», </w:t>
      </w:r>
      <w:r w:rsidR="00BD4D85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D0233B">
        <w:rPr>
          <w:rFonts w:ascii="Times New Roman" w:eastAsia="Times New Roman" w:hAnsi="Times New Roman" w:cs="Times New Roman"/>
          <w:color w:val="000000"/>
          <w:sz w:val="24"/>
          <w:szCs w:val="24"/>
        </w:rPr>
        <w:t>% - на «удовлетворительно», 1</w:t>
      </w:r>
      <w:r w:rsidR="00BD4D8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0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- на «неудовлетворительно». Учащиеся достигли базового уровня подготовки по математике в соответствии с требованиями ФГОС. Качество знаний составило </w:t>
      </w:r>
      <w:r w:rsidR="00BD4D8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0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успеваемость - </w:t>
      </w:r>
      <w:r w:rsidR="00BD4D85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="00D0233B">
        <w:rPr>
          <w:rFonts w:ascii="Times New Roman" w:eastAsia="Times New Roman" w:hAnsi="Times New Roman" w:cs="Times New Roman"/>
          <w:color w:val="000000"/>
          <w:sz w:val="24"/>
          <w:szCs w:val="24"/>
        </w:rPr>
        <w:t>%. Оценки за 2019-2020 учебный год по данным ВПР подтвердились</w:t>
      </w:r>
      <w:r w:rsidR="002E4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D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E4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учащимися</w:t>
      </w:r>
      <w:r w:rsidR="00D0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E43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0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учащийся понизил результат. На основе анализа индивидуальных результатов участников ВПР определена группа учащихся, которые нуждаются в усиленном внимании учителя-предметника.</w:t>
      </w:r>
    </w:p>
    <w:p w:rsidR="00D0233B" w:rsidRPr="0044281F" w:rsidRDefault="00D0233B" w:rsidP="0044281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2DA" w:rsidRDefault="00B0715B" w:rsidP="0044281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 по устранению пробелов в знаниях учащихся по итогам ВПР на 2020-2021 учебный год</w:t>
      </w:r>
    </w:p>
    <w:p w:rsidR="0044281F" w:rsidRPr="0044281F" w:rsidRDefault="0044281F" w:rsidP="004428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2259"/>
        <w:gridCol w:w="5133"/>
        <w:gridCol w:w="3532"/>
        <w:gridCol w:w="1948"/>
        <w:gridCol w:w="1469"/>
      </w:tblGrid>
      <w:tr w:rsidR="00AA489E" w:rsidRPr="0044281F" w:rsidTr="00AD7F65"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35EF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0" w:type="auto"/>
          </w:tcPr>
          <w:p w:rsidR="003635EF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  <w:r w:rsidR="003635EF" w:rsidRPr="00442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A489E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7F65" w:rsidRPr="0044281F" w:rsidRDefault="00BD4D8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выражений.</w:t>
            </w:r>
          </w:p>
        </w:tc>
        <w:tc>
          <w:tcPr>
            <w:tcW w:w="0" w:type="auto"/>
          </w:tcPr>
          <w:p w:rsidR="00BD4D85" w:rsidRDefault="00752655" w:rsidP="00BD4D85">
            <w:pPr>
              <w:pStyle w:val="a5"/>
              <w:spacing w:after="0" w:afterAutospacing="0"/>
            </w:pPr>
            <w:r>
              <w:t xml:space="preserve">- </w:t>
            </w:r>
            <w:r w:rsidR="00BD4D85" w:rsidRPr="005E6918">
              <w:t>формирование целевых установок учебной деятельности, выстраивание последовательности необходимых операций (алгоритм действий)</w:t>
            </w:r>
            <w:r w:rsidR="00BD4D85">
              <w:t>;</w:t>
            </w:r>
          </w:p>
          <w:p w:rsidR="00BD4D85" w:rsidRDefault="00BD4D85" w:rsidP="00BD4D85">
            <w:pPr>
              <w:pStyle w:val="a5"/>
              <w:spacing w:before="0" w:beforeAutospacing="0" w:after="0" w:afterAutospacing="0"/>
            </w:pPr>
            <w:r>
              <w:t>-</w:t>
            </w:r>
            <w:r w:rsidRPr="005E6918">
              <w:t xml:space="preserve"> умение понимать и использовать математические формулы</w:t>
            </w:r>
            <w:r>
              <w:t>;</w:t>
            </w:r>
            <w:r w:rsidRPr="005E6918">
              <w:t xml:space="preserve"> </w:t>
            </w:r>
          </w:p>
          <w:p w:rsidR="00AD7F65" w:rsidRPr="0044281F" w:rsidRDefault="00BD4D85" w:rsidP="00BD4D85">
            <w:pPr>
              <w:pStyle w:val="a5"/>
              <w:spacing w:before="0" w:beforeAutospacing="0"/>
            </w:pPr>
            <w:r>
              <w:t xml:space="preserve">- </w:t>
            </w:r>
            <w:r w:rsidRPr="005E6918">
              <w:t>индивидуальная работа, сотрудничество с учителем. Положительное отношение к учению, умение ясно, точно, грамотно излагать свои мысли в устной и письменной речи.</w:t>
            </w:r>
          </w:p>
        </w:tc>
        <w:tc>
          <w:tcPr>
            <w:tcW w:w="0" w:type="auto"/>
          </w:tcPr>
          <w:p w:rsidR="00AD7F65" w:rsidRPr="0044281F" w:rsidRDefault="00AB6532" w:rsidP="00BD4D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D4D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4D85" w:rsidRPr="005E6918">
              <w:rPr>
                <w:rFonts w:ascii="Times New Roman" w:hAnsi="Times New Roman" w:cs="Times New Roman"/>
                <w:sz w:val="24"/>
                <w:szCs w:val="24"/>
              </w:rPr>
              <w:t>оказывать справедливость формул сокращенного умножения. Применять формулы сокращенного умножения в преобразованиях целых выражений в многочлены.</w:t>
            </w:r>
          </w:p>
        </w:tc>
        <w:tc>
          <w:tcPr>
            <w:tcW w:w="0" w:type="auto"/>
          </w:tcPr>
          <w:p w:rsidR="00674D7C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65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342B89" w:rsidRDefault="00BD4D8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233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42B89" w:rsidRPr="0044281F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9E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7F65" w:rsidRPr="0044281F" w:rsidRDefault="00BD4D8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0" w:type="auto"/>
          </w:tcPr>
          <w:p w:rsidR="00BD4D85" w:rsidRDefault="00752655" w:rsidP="00BD4D85">
            <w:pPr>
              <w:pStyle w:val="a5"/>
              <w:spacing w:after="0" w:afterAutospacing="0"/>
            </w:pPr>
            <w:r>
              <w:t xml:space="preserve">- </w:t>
            </w:r>
            <w:r w:rsidR="00BD4D85" w:rsidRPr="005E6918">
              <w:t>планирование, контролирование и выполнение действий по образцу,</w:t>
            </w:r>
            <w:r w:rsidR="00BD4D85">
              <w:t xml:space="preserve"> владение навыками самоконтроля;</w:t>
            </w:r>
          </w:p>
          <w:p w:rsidR="00BD4D85" w:rsidRDefault="00BD4D85" w:rsidP="00BD4D85">
            <w:pPr>
              <w:pStyle w:val="a5"/>
              <w:spacing w:before="0" w:beforeAutospacing="0"/>
            </w:pPr>
            <w:r>
              <w:t xml:space="preserve">- </w:t>
            </w:r>
            <w:r w:rsidRPr="005E6918">
              <w:t>умение пользоваться ф</w:t>
            </w:r>
            <w:r>
              <w:t>ормулами сокращенного умножения;</w:t>
            </w:r>
          </w:p>
          <w:p w:rsidR="00AD7F65" w:rsidRPr="0044281F" w:rsidRDefault="00BD4D85" w:rsidP="00BD4D85">
            <w:pPr>
              <w:pStyle w:val="a5"/>
              <w:spacing w:before="0" w:beforeAutospacing="0"/>
            </w:pPr>
            <w:r>
              <w:t xml:space="preserve">- </w:t>
            </w:r>
            <w:r w:rsidRPr="005E6918">
              <w:t xml:space="preserve">самостоятельная деятельность, сотрудничество с учителем. Осознанность учения и личная ответственность, способность </w:t>
            </w:r>
            <w:r w:rsidRPr="005E6918">
              <w:lastRenderedPageBreak/>
              <w:t>к самооценке своих действий</w:t>
            </w:r>
          </w:p>
        </w:tc>
        <w:tc>
          <w:tcPr>
            <w:tcW w:w="0" w:type="auto"/>
          </w:tcPr>
          <w:p w:rsidR="00AD7F65" w:rsidRPr="0044281F" w:rsidRDefault="00752655" w:rsidP="00BD4D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D4D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4D85" w:rsidRPr="005E6918">
              <w:rPr>
                <w:rFonts w:ascii="Times New Roman" w:hAnsi="Times New Roman" w:cs="Times New Roman"/>
                <w:sz w:val="24"/>
                <w:szCs w:val="24"/>
              </w:rPr>
              <w:t>оказательство справедливость формулы разности квадратов. Применение формула разности квадратов.</w:t>
            </w:r>
          </w:p>
        </w:tc>
        <w:tc>
          <w:tcPr>
            <w:tcW w:w="0" w:type="auto"/>
          </w:tcPr>
          <w:p w:rsidR="00AD7F65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7C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383CED" w:rsidRDefault="00A9137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2B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42B89" w:rsidRPr="0044281F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9E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AD7F65" w:rsidRPr="0044281F" w:rsidRDefault="00BD4D8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D4D85" w:rsidRDefault="00A91375" w:rsidP="00BD4D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D85" w:rsidRPr="005E691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указания на ошибки и исправлять найденные ошибки, планировать шаги по устранению пробелов</w:t>
            </w:r>
            <w:r w:rsidR="00BD4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D85" w:rsidRDefault="00BD4D85" w:rsidP="00BD4D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правильно читать 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выражения;</w:t>
            </w:r>
          </w:p>
          <w:p w:rsidR="00AD7F65" w:rsidRPr="0044281F" w:rsidRDefault="00BD4D85" w:rsidP="00BD4D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>умение уважать точку зрения другого, отстаивание своей позиции. Активность при решении задач, формирование способности к эмоциональному восприятию математических рассуждений.</w:t>
            </w:r>
          </w:p>
        </w:tc>
        <w:tc>
          <w:tcPr>
            <w:tcW w:w="0" w:type="auto"/>
          </w:tcPr>
          <w:p w:rsidR="00AD7F65" w:rsidRPr="0044281F" w:rsidRDefault="00C54287" w:rsidP="00A91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bookmarkStart w:id="0" w:name="_GoBack"/>
            <w:r w:rsidR="00BD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4D85" w:rsidRPr="005E6918">
              <w:rPr>
                <w:rFonts w:ascii="Times New Roman" w:hAnsi="Times New Roman" w:cs="Times New Roman"/>
                <w:sz w:val="24"/>
                <w:szCs w:val="24"/>
              </w:rPr>
              <w:t>азложение многочленов на множители с помощью формул сокращенного умножения</w:t>
            </w:r>
            <w:r w:rsidR="00BD4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0" w:type="auto"/>
          </w:tcPr>
          <w:p w:rsidR="00AD7F65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7C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0" w:type="auto"/>
          </w:tcPr>
          <w:p w:rsidR="00AD7F65" w:rsidRPr="0044281F" w:rsidRDefault="00A91375" w:rsidP="00BD4D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A489E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D7F65" w:rsidRPr="0044281F" w:rsidRDefault="004D490A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AA489E" w:rsidRDefault="00AA489E" w:rsidP="00AA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 xml:space="preserve">умение внести необходимые дополнения и коррективы в план и 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случае необходимости;</w:t>
            </w:r>
          </w:p>
          <w:p w:rsidR="00AA489E" w:rsidRDefault="00AA489E" w:rsidP="00AA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преобразований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D7F65" w:rsidRPr="0044281F" w:rsidRDefault="00AA489E" w:rsidP="00AA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своих действий. Осознанность учения и личная ответственность, способность к самооценке своих действий.</w:t>
            </w:r>
          </w:p>
        </w:tc>
        <w:tc>
          <w:tcPr>
            <w:tcW w:w="0" w:type="auto"/>
          </w:tcPr>
          <w:p w:rsidR="00BA34E8" w:rsidRPr="0044281F" w:rsidRDefault="00AA489E" w:rsidP="00BD4D85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>мение выполнять простейшие преобразования выражений: приводить подобные слагаемые, раскрывать скобки в сумме или разности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D7F65" w:rsidRPr="0044281F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 Групповое занятие</w:t>
            </w:r>
          </w:p>
        </w:tc>
        <w:tc>
          <w:tcPr>
            <w:tcW w:w="0" w:type="auto"/>
          </w:tcPr>
          <w:p w:rsidR="00AD7F65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4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49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B4959" w:rsidRPr="0044281F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9E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7F65" w:rsidRPr="0044281F" w:rsidRDefault="004D490A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A489E" w:rsidRDefault="00AA489E" w:rsidP="00AA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собственные успехи в учебной деятельности,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действий по образцу;</w:t>
            </w:r>
          </w:p>
          <w:p w:rsidR="00AA489E" w:rsidRDefault="00AA489E" w:rsidP="00AA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видеть математическую задачу в других дисциплинах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D7F65" w:rsidRPr="00401572" w:rsidRDefault="00AA489E" w:rsidP="00AA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>оммуникативные: слушать партнера, формулировать, аргументировать и отстаивать своё мнение. Осознавать свои трудности и стремиться к их преодолению, освоение новых видов деятельности.</w:t>
            </w:r>
          </w:p>
        </w:tc>
        <w:tc>
          <w:tcPr>
            <w:tcW w:w="0" w:type="auto"/>
          </w:tcPr>
          <w:p w:rsidR="00AD7F65" w:rsidRPr="0044281F" w:rsidRDefault="00AA489E" w:rsidP="004015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>мение решать уравнения вида ах = b при различных значениях а и b, а также несложные уравнения, сводящиеся к ним.</w:t>
            </w:r>
          </w:p>
        </w:tc>
        <w:tc>
          <w:tcPr>
            <w:tcW w:w="0" w:type="auto"/>
          </w:tcPr>
          <w:p w:rsidR="00AD7F65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7C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0" w:type="auto"/>
          </w:tcPr>
          <w:p w:rsidR="00674D7C" w:rsidRPr="0044281F" w:rsidRDefault="00BD4D85" w:rsidP="00BD4D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AA489E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D7F65" w:rsidRPr="0044281F" w:rsidRDefault="004D490A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AA489E" w:rsidRDefault="00AA489E" w:rsidP="00AA489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5E6918">
              <w:t xml:space="preserve">способность формировать план действий, адекватно реагируют на трудности, не боятся </w:t>
            </w:r>
            <w:r>
              <w:t>сделать ошибку;</w:t>
            </w:r>
          </w:p>
          <w:p w:rsidR="00AA489E" w:rsidRDefault="00AA489E" w:rsidP="00AA489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5E6918">
              <w:t>умение устанавлива</w:t>
            </w:r>
            <w:r>
              <w:t>ть причинно-</w:t>
            </w:r>
            <w:r>
              <w:lastRenderedPageBreak/>
              <w:t>следственные связи;</w:t>
            </w:r>
          </w:p>
          <w:p w:rsidR="00AD7F65" w:rsidRPr="0044281F" w:rsidRDefault="00AA489E" w:rsidP="00AA489E">
            <w:pPr>
              <w:pStyle w:val="a5"/>
              <w:spacing w:before="0" w:beforeAutospacing="0"/>
            </w:pPr>
            <w:r>
              <w:t xml:space="preserve">- </w:t>
            </w:r>
            <w:r w:rsidRPr="005E6918">
              <w:t>умение работать в группе. Формирование способности к эмоциональному восприятию математических объектов, задач, решений, рассуждений.</w:t>
            </w:r>
          </w:p>
        </w:tc>
        <w:tc>
          <w:tcPr>
            <w:tcW w:w="0" w:type="auto"/>
          </w:tcPr>
          <w:p w:rsidR="00BD4D85" w:rsidRPr="002E437B" w:rsidRDefault="00AA489E" w:rsidP="00BD4D85">
            <w:pPr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- у</w:t>
            </w:r>
            <w:r w:rsidRPr="005E6918">
              <w:rPr>
                <w:rFonts w:ascii="Times New Roman" w:hAnsi="Times New Roman" w:cs="Times New Roman"/>
                <w:sz w:val="24"/>
                <w:szCs w:val="24"/>
              </w:rPr>
              <w:t>мение использовать аппарат уравнений для решения текстовых задач, интерпретировать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23A" w:rsidRPr="002E437B" w:rsidRDefault="0029523A" w:rsidP="0044281F">
            <w:pPr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</w:tcPr>
          <w:p w:rsidR="00AD7F65" w:rsidRPr="0044281F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 Групповое занятие.</w:t>
            </w:r>
          </w:p>
        </w:tc>
        <w:tc>
          <w:tcPr>
            <w:tcW w:w="0" w:type="auto"/>
          </w:tcPr>
          <w:p w:rsidR="00AD7F65" w:rsidRPr="00674D7C" w:rsidRDefault="00A91375" w:rsidP="00B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A489E" w:rsidRPr="00104728" w:rsidTr="00AD7F65"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342B89" w:rsidRPr="00104728" w:rsidRDefault="002E437B" w:rsidP="004372CC">
            <w:pPr>
              <w:pStyle w:val="a5"/>
            </w:pPr>
            <w:r>
              <w:t>- у</w:t>
            </w:r>
            <w:r w:rsidR="005C3F90">
              <w:t>меть</w:t>
            </w:r>
            <w:r w:rsidR="004372CC" w:rsidRPr="00104728">
      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принятие решений и осуществления осознанного выбора в учебной и познавательной деятельности</w:t>
            </w:r>
          </w:p>
        </w:tc>
        <w:tc>
          <w:tcPr>
            <w:tcW w:w="0" w:type="auto"/>
          </w:tcPr>
          <w:p w:rsidR="00342B89" w:rsidRPr="00104728" w:rsidRDefault="00104728" w:rsidP="004372CC">
            <w:pPr>
              <w:pStyle w:val="a5"/>
              <w:rPr>
                <w:rStyle w:val="785pt0pt"/>
                <w:rFonts w:eastAsia="Georgia"/>
                <w:b w:val="0"/>
                <w:sz w:val="24"/>
                <w:szCs w:val="24"/>
              </w:rPr>
            </w:pPr>
            <w:r w:rsidRPr="00104728">
              <w:rPr>
                <w:rStyle w:val="785pt0pt0"/>
                <w:rFonts w:eastAsiaTheme="minorHAnsi"/>
                <w:b w:val="0"/>
                <w:sz w:val="24"/>
                <w:szCs w:val="24"/>
              </w:rPr>
              <w:t>-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t xml:space="preserve"> делают пред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softHyphen/>
              <w:t>положения об информации, ко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softHyphen/>
              <w:t>торая нужна для решения учеб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softHyphen/>
              <w:t>ной задачи.</w:t>
            </w:r>
          </w:p>
        </w:tc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72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0" w:type="auto"/>
          </w:tcPr>
          <w:p w:rsidR="00342B89" w:rsidRPr="00104728" w:rsidRDefault="00A91375" w:rsidP="00BD4D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B89" w:rsidRPr="0010472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B0715B" w:rsidRPr="00104728" w:rsidRDefault="00B0715B" w:rsidP="004428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72DA" w:rsidRPr="000A4157" w:rsidRDefault="00F072DA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EFD" w:rsidRDefault="00265EFD"/>
    <w:sectPr w:rsidR="00265EFD" w:rsidSect="00B43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D0" w:rsidRDefault="004E32D0" w:rsidP="00F072DA">
      <w:pPr>
        <w:spacing w:after="0" w:line="240" w:lineRule="auto"/>
      </w:pPr>
      <w:r>
        <w:separator/>
      </w:r>
    </w:p>
  </w:endnote>
  <w:endnote w:type="continuationSeparator" w:id="0">
    <w:p w:rsidR="004E32D0" w:rsidRDefault="004E32D0" w:rsidP="00F0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D0" w:rsidRDefault="004E32D0" w:rsidP="00F072DA">
      <w:pPr>
        <w:spacing w:after="0" w:line="240" w:lineRule="auto"/>
      </w:pPr>
      <w:r>
        <w:separator/>
      </w:r>
    </w:p>
  </w:footnote>
  <w:footnote w:type="continuationSeparator" w:id="0">
    <w:p w:rsidR="004E32D0" w:rsidRDefault="004E32D0" w:rsidP="00F0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F76F9"/>
    <w:multiLevelType w:val="hybridMultilevel"/>
    <w:tmpl w:val="FFFFFFFF"/>
    <w:lvl w:ilvl="0" w:tplc="0EF4012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69176">
      <w:start w:val="1"/>
      <w:numFmt w:val="lowerLetter"/>
      <w:lvlText w:val="%2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892F0">
      <w:start w:val="1"/>
      <w:numFmt w:val="lowerRoman"/>
      <w:lvlText w:val="%3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C2092">
      <w:start w:val="1"/>
      <w:numFmt w:val="decimal"/>
      <w:lvlText w:val="%4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6E856">
      <w:start w:val="1"/>
      <w:numFmt w:val="lowerLetter"/>
      <w:lvlText w:val="%5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A71E6">
      <w:start w:val="1"/>
      <w:numFmt w:val="lowerRoman"/>
      <w:lvlText w:val="%6"/>
      <w:lvlJc w:val="left"/>
      <w:pPr>
        <w:ind w:left="7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6C228">
      <w:start w:val="1"/>
      <w:numFmt w:val="decimal"/>
      <w:lvlText w:val="%7"/>
      <w:lvlJc w:val="left"/>
      <w:pPr>
        <w:ind w:left="7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ADEB2">
      <w:start w:val="1"/>
      <w:numFmt w:val="lowerLetter"/>
      <w:lvlText w:val="%8"/>
      <w:lvlJc w:val="left"/>
      <w:pPr>
        <w:ind w:left="8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E51EA">
      <w:start w:val="1"/>
      <w:numFmt w:val="lowerRoman"/>
      <w:lvlText w:val="%9"/>
      <w:lvlJc w:val="left"/>
      <w:pPr>
        <w:ind w:left="9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D9C"/>
    <w:rsid w:val="000A4157"/>
    <w:rsid w:val="00104728"/>
    <w:rsid w:val="00176C35"/>
    <w:rsid w:val="001A729E"/>
    <w:rsid w:val="001B3235"/>
    <w:rsid w:val="001B4959"/>
    <w:rsid w:val="001D712F"/>
    <w:rsid w:val="001F5112"/>
    <w:rsid w:val="00265EFD"/>
    <w:rsid w:val="002672A2"/>
    <w:rsid w:val="0029523A"/>
    <w:rsid w:val="002D7DD2"/>
    <w:rsid w:val="002E06E3"/>
    <w:rsid w:val="002E437B"/>
    <w:rsid w:val="003139EA"/>
    <w:rsid w:val="00342B89"/>
    <w:rsid w:val="003635EF"/>
    <w:rsid w:val="00383CED"/>
    <w:rsid w:val="003A261D"/>
    <w:rsid w:val="00401572"/>
    <w:rsid w:val="004372CC"/>
    <w:rsid w:val="0044281F"/>
    <w:rsid w:val="0048240D"/>
    <w:rsid w:val="004C4944"/>
    <w:rsid w:val="004D490A"/>
    <w:rsid w:val="004E32D0"/>
    <w:rsid w:val="00564ACE"/>
    <w:rsid w:val="005C3F90"/>
    <w:rsid w:val="005C7F04"/>
    <w:rsid w:val="00621E09"/>
    <w:rsid w:val="00643352"/>
    <w:rsid w:val="00674D7C"/>
    <w:rsid w:val="007147AD"/>
    <w:rsid w:val="00752655"/>
    <w:rsid w:val="00881CE3"/>
    <w:rsid w:val="008F4A49"/>
    <w:rsid w:val="00A04CE1"/>
    <w:rsid w:val="00A91375"/>
    <w:rsid w:val="00AA47D8"/>
    <w:rsid w:val="00AA489E"/>
    <w:rsid w:val="00AB3188"/>
    <w:rsid w:val="00AB6532"/>
    <w:rsid w:val="00AC5665"/>
    <w:rsid w:val="00AD7F65"/>
    <w:rsid w:val="00AF3D9C"/>
    <w:rsid w:val="00B0715B"/>
    <w:rsid w:val="00B431CD"/>
    <w:rsid w:val="00BA34E8"/>
    <w:rsid w:val="00BD4D85"/>
    <w:rsid w:val="00C54287"/>
    <w:rsid w:val="00D0233B"/>
    <w:rsid w:val="00D51B28"/>
    <w:rsid w:val="00E30B73"/>
    <w:rsid w:val="00EC4A8A"/>
    <w:rsid w:val="00EE4724"/>
    <w:rsid w:val="00F0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5"/>
  </w:style>
  <w:style w:type="paragraph" w:styleId="1">
    <w:name w:val="heading 1"/>
    <w:next w:val="a"/>
    <w:link w:val="10"/>
    <w:uiPriority w:val="9"/>
    <w:qFormat/>
    <w:rsid w:val="00AF3D9C"/>
    <w:pPr>
      <w:keepNext/>
      <w:keepLines/>
      <w:numPr>
        <w:numId w:val="1"/>
      </w:numPr>
      <w:spacing w:after="4" w:line="269" w:lineRule="auto"/>
      <w:ind w:left="2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D9C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AD7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B431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1">
    <w:name w:val="Основной текст1"/>
    <w:rsid w:val="001D712F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1D712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85pt0pt0">
    <w:name w:val="Основной текст (7) + 8;5 pt;Полужирный;Курсив;Интервал 0 pt"/>
    <w:basedOn w:val="a0"/>
    <w:rsid w:val="00BA34E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BA34E8"/>
    <w:rPr>
      <w:spacing w:val="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34E8"/>
    <w:pPr>
      <w:widowControl w:val="0"/>
      <w:shd w:val="clear" w:color="auto" w:fill="FFFFFF"/>
      <w:spacing w:after="240" w:line="0" w:lineRule="atLeast"/>
      <w:jc w:val="center"/>
    </w:pPr>
    <w:rPr>
      <w:spacing w:val="7"/>
    </w:rPr>
  </w:style>
  <w:style w:type="paragraph" w:styleId="a5">
    <w:name w:val="Normal (Web)"/>
    <w:basedOn w:val="a"/>
    <w:unhideWhenUsed/>
    <w:rsid w:val="0017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75265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40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Надежда</cp:lastModifiedBy>
  <cp:revision>28</cp:revision>
  <cp:lastPrinted>2020-12-02T12:11:00Z</cp:lastPrinted>
  <dcterms:created xsi:type="dcterms:W3CDTF">2020-12-02T12:03:00Z</dcterms:created>
  <dcterms:modified xsi:type="dcterms:W3CDTF">2020-12-07T16:27:00Z</dcterms:modified>
</cp:coreProperties>
</file>