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91" w:y="215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2pt;height:825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05" w:y="184"/>
        <w:widowControl w:val="0"/>
        <w:rPr>
          <w:sz w:val="2"/>
          <w:szCs w:val="2"/>
        </w:rPr>
      </w:pPr>
      <w:r>
        <w:pict>
          <v:shape id="_x0000_s1027" type="#_x0000_t75" style="width:579pt;height:818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89" w:y="174"/>
        <w:widowControl w:val="0"/>
        <w:rPr>
          <w:sz w:val="2"/>
          <w:szCs w:val="2"/>
        </w:rPr>
      </w:pPr>
      <w:r>
        <w:pict>
          <v:shape id="_x0000_s1028" type="#_x0000_t75" style="width:582pt;height:822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86" w:y="147"/>
        <w:widowControl w:val="0"/>
        <w:rPr>
          <w:sz w:val="2"/>
          <w:szCs w:val="2"/>
        </w:rPr>
      </w:pPr>
      <w:r>
        <w:pict>
          <v:shape id="_x0000_s1029" type="#_x0000_t75" style="width:583pt;height:827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24" w:y="148"/>
        <w:widowControl w:val="0"/>
        <w:rPr>
          <w:sz w:val="2"/>
          <w:szCs w:val="2"/>
        </w:rPr>
      </w:pPr>
      <w:r>
        <w:pict>
          <v:shape id="_x0000_s1030" type="#_x0000_t75" style="width:579pt;height:818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31" w:y="155"/>
        <w:widowControl w:val="0"/>
        <w:rPr>
          <w:sz w:val="2"/>
          <w:szCs w:val="2"/>
        </w:rPr>
      </w:pPr>
      <w:r>
        <w:pict>
          <v:shape id="_x0000_s1031" type="#_x0000_t75" style="width:568pt;height:816pt;">
            <v:imagedata r:id="rId15" r:href="rId1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89" w:y="217"/>
        <w:widowControl w:val="0"/>
        <w:rPr>
          <w:sz w:val="2"/>
          <w:szCs w:val="2"/>
        </w:rPr>
      </w:pPr>
      <w:r>
        <w:pict>
          <v:shape id="_x0000_s1032" type="#_x0000_t75" style="width:573pt;height:815pt;">
            <v:imagedata r:id="rId17" r:href="rId1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11" w:y="337"/>
        <w:widowControl w:val="0"/>
        <w:rPr>
          <w:sz w:val="2"/>
          <w:szCs w:val="2"/>
        </w:rPr>
      </w:pPr>
      <w:r>
        <w:pict>
          <v:shape id="_x0000_s1033" type="#_x0000_t75" style="width:563pt;height:817pt;">
            <v:imagedata r:id="rId19" r:href="rId2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03" w:y="365"/>
        <w:widowControl w:val="0"/>
        <w:rPr>
          <w:sz w:val="2"/>
          <w:szCs w:val="2"/>
        </w:rPr>
      </w:pPr>
      <w:r>
        <w:pict>
          <v:shape id="_x0000_s1034" type="#_x0000_t75" style="width:564pt;height:801pt;">
            <v:imagedata r:id="rId21" r:href="rId22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Relationship Id="rId11" Type="http://schemas.openxmlformats.org/officeDocument/2006/relationships/image" Target="media/image4.png"/><Relationship Id="rId12" Type="http://schemas.openxmlformats.org/officeDocument/2006/relationships/image" Target="media/image4.png" TargetMode="External"/><Relationship Id="rId13" Type="http://schemas.openxmlformats.org/officeDocument/2006/relationships/image" Target="media/image5.png"/><Relationship Id="rId14" Type="http://schemas.openxmlformats.org/officeDocument/2006/relationships/image" Target="media/image5.png" TargetMode="External"/><Relationship Id="rId15" Type="http://schemas.openxmlformats.org/officeDocument/2006/relationships/image" Target="media/image6.png"/><Relationship Id="rId16" Type="http://schemas.openxmlformats.org/officeDocument/2006/relationships/image" Target="media/image6.png" TargetMode="External"/><Relationship Id="rId17" Type="http://schemas.openxmlformats.org/officeDocument/2006/relationships/image" Target="media/image7.png"/><Relationship Id="rId18" Type="http://schemas.openxmlformats.org/officeDocument/2006/relationships/image" Target="media/image7.png" TargetMode="External"/><Relationship Id="rId19" Type="http://schemas.openxmlformats.org/officeDocument/2006/relationships/image" Target="media/image8.png"/><Relationship Id="rId20" Type="http://schemas.openxmlformats.org/officeDocument/2006/relationships/image" Target="media/image8.png" TargetMode="External"/><Relationship Id="rId21" Type="http://schemas.openxmlformats.org/officeDocument/2006/relationships/image" Target="media/image9.png"/><Relationship Id="rId22" Type="http://schemas.openxmlformats.org/officeDocument/2006/relationships/image" Target="media/image9.png" TargetMode="External"/></Relationships>
</file>