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C" w:rsidRPr="005168EC" w:rsidRDefault="005168EC" w:rsidP="005168EC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5168EC">
        <w:rPr>
          <w:rFonts w:ascii="Times New Roman" w:hAnsi="Times New Roman" w:cs="Times New Roman"/>
          <w:b/>
        </w:rPr>
        <w:t>МУНИЦИПАЛЬНОЕ  КАЗЕННОЕ ОБЩЕОБРАЗОВАТЕЛЬНОЕ УЧРЕЖДЕНИЕ</w:t>
      </w:r>
    </w:p>
    <w:p w:rsidR="005168EC" w:rsidRPr="005168EC" w:rsidRDefault="005168EC" w:rsidP="005168EC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5168EC">
        <w:rPr>
          <w:rFonts w:ascii="Times New Roman" w:hAnsi="Times New Roman" w:cs="Times New Roman"/>
          <w:b/>
        </w:rPr>
        <w:t>«КЛЕНОВСКАЯ СШ».</w:t>
      </w:r>
    </w:p>
    <w:p w:rsidR="005168EC" w:rsidRPr="005168EC" w:rsidRDefault="005168EC" w:rsidP="005168E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168EC" w:rsidRPr="005168EC" w:rsidRDefault="005168EC" w:rsidP="005168EC">
      <w:pPr>
        <w:rPr>
          <w:rFonts w:ascii="Times New Roman" w:hAnsi="Times New Roman" w:cs="Times New Roman"/>
          <w:b/>
        </w:rPr>
      </w:pPr>
      <w:r w:rsidRPr="005168EC">
        <w:rPr>
          <w:rFonts w:ascii="Times New Roman" w:hAnsi="Times New Roman" w:cs="Times New Roman"/>
          <w:b/>
        </w:rPr>
        <w:t>Утверждаю                                                         Согласовано                                    Рассмотрено</w:t>
      </w:r>
    </w:p>
    <w:p w:rsidR="005168EC" w:rsidRPr="005168EC" w:rsidRDefault="005168EC" w:rsidP="005168EC">
      <w:pPr>
        <w:rPr>
          <w:rFonts w:ascii="Times New Roman" w:hAnsi="Times New Roman" w:cs="Times New Roman"/>
        </w:rPr>
      </w:pPr>
      <w:r w:rsidRPr="005168EC">
        <w:rPr>
          <w:rFonts w:ascii="Times New Roman" w:hAnsi="Times New Roman" w:cs="Times New Roman"/>
        </w:rPr>
        <w:t>Директор МКОУ «</w:t>
      </w:r>
      <w:proofErr w:type="spellStart"/>
      <w:r w:rsidRPr="005168EC">
        <w:rPr>
          <w:rFonts w:ascii="Times New Roman" w:hAnsi="Times New Roman" w:cs="Times New Roman"/>
        </w:rPr>
        <w:t>Кленовская</w:t>
      </w:r>
      <w:proofErr w:type="spellEnd"/>
      <w:r w:rsidRPr="005168EC">
        <w:rPr>
          <w:rFonts w:ascii="Times New Roman" w:hAnsi="Times New Roman" w:cs="Times New Roman"/>
        </w:rPr>
        <w:t xml:space="preserve"> СШ»              Зам</w:t>
      </w:r>
      <w:proofErr w:type="gramStart"/>
      <w:r w:rsidRPr="005168EC">
        <w:rPr>
          <w:rFonts w:ascii="Times New Roman" w:hAnsi="Times New Roman" w:cs="Times New Roman"/>
        </w:rPr>
        <w:t>.д</w:t>
      </w:r>
      <w:proofErr w:type="gramEnd"/>
      <w:r w:rsidRPr="005168EC">
        <w:rPr>
          <w:rFonts w:ascii="Times New Roman" w:hAnsi="Times New Roman" w:cs="Times New Roman"/>
        </w:rPr>
        <w:t xml:space="preserve">иректора по УВР                    на заседании МО    </w:t>
      </w:r>
    </w:p>
    <w:p w:rsidR="005168EC" w:rsidRPr="005168EC" w:rsidRDefault="005168EC" w:rsidP="005168EC">
      <w:pPr>
        <w:rPr>
          <w:rFonts w:ascii="Times New Roman" w:hAnsi="Times New Roman" w:cs="Times New Roman"/>
        </w:rPr>
      </w:pPr>
      <w:proofErr w:type="spellStart"/>
      <w:r w:rsidRPr="005168EC">
        <w:rPr>
          <w:rFonts w:ascii="Times New Roman" w:hAnsi="Times New Roman" w:cs="Times New Roman"/>
        </w:rPr>
        <w:t>___________И.В.Проводина</w:t>
      </w:r>
      <w:proofErr w:type="spellEnd"/>
      <w:r w:rsidRPr="005168EC">
        <w:rPr>
          <w:rFonts w:ascii="Times New Roman" w:hAnsi="Times New Roman" w:cs="Times New Roman"/>
        </w:rPr>
        <w:t xml:space="preserve">                            </w:t>
      </w:r>
      <w:proofErr w:type="spellStart"/>
      <w:r w:rsidRPr="005168EC">
        <w:rPr>
          <w:rFonts w:ascii="Times New Roman" w:hAnsi="Times New Roman" w:cs="Times New Roman"/>
        </w:rPr>
        <w:t>_________Н.В.Киселева</w:t>
      </w:r>
      <w:proofErr w:type="spellEnd"/>
      <w:r w:rsidRPr="005168EC">
        <w:rPr>
          <w:rFonts w:ascii="Times New Roman" w:hAnsi="Times New Roman" w:cs="Times New Roman"/>
        </w:rPr>
        <w:t xml:space="preserve">                 Протокол №___</w:t>
      </w:r>
    </w:p>
    <w:p w:rsidR="005168EC" w:rsidRPr="005168EC" w:rsidRDefault="005168EC" w:rsidP="005168EC">
      <w:pPr>
        <w:rPr>
          <w:rFonts w:ascii="Times New Roman" w:hAnsi="Times New Roman" w:cs="Times New Roman"/>
        </w:rPr>
      </w:pPr>
      <w:r w:rsidRPr="005168EC">
        <w:rPr>
          <w:rFonts w:ascii="Times New Roman" w:hAnsi="Times New Roman" w:cs="Times New Roman"/>
        </w:rPr>
        <w:t xml:space="preserve">«__»____________2018 г.                                  «__»_____________2018 г.           от «__»______2018 г.          </w:t>
      </w:r>
    </w:p>
    <w:p w:rsidR="005168EC" w:rsidRPr="005168EC" w:rsidRDefault="005168EC" w:rsidP="005168EC">
      <w:pPr>
        <w:rPr>
          <w:rFonts w:ascii="Times New Roman" w:hAnsi="Times New Roman" w:cs="Times New Roman"/>
          <w:b/>
          <w:sz w:val="40"/>
          <w:szCs w:val="40"/>
        </w:rPr>
      </w:pPr>
    </w:p>
    <w:p w:rsidR="005168EC" w:rsidRPr="005168EC" w:rsidRDefault="005168EC" w:rsidP="005168EC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8E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168EC" w:rsidRPr="005168EC" w:rsidRDefault="005168EC" w:rsidP="005168EC">
      <w:pPr>
        <w:rPr>
          <w:rFonts w:ascii="Times New Roman" w:hAnsi="Times New Roman" w:cs="Times New Roman"/>
          <w:b/>
          <w:sz w:val="32"/>
          <w:szCs w:val="32"/>
        </w:rPr>
      </w:pPr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Предмет   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Учитель:  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Пименова О.Н.</w:t>
      </w:r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Количество часов за год:  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Всего 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5168EC">
        <w:rPr>
          <w:rFonts w:ascii="Times New Roman" w:hAnsi="Times New Roman" w:cs="Times New Roman"/>
          <w:sz w:val="28"/>
          <w:szCs w:val="28"/>
        </w:rPr>
        <w:t xml:space="preserve">   час; в неделю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168EC"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>Плановых к/</w:t>
      </w:r>
      <w:proofErr w:type="spellStart"/>
      <w:proofErr w:type="gramStart"/>
      <w:r w:rsidRPr="005168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68EC">
        <w:rPr>
          <w:rFonts w:ascii="Times New Roman" w:hAnsi="Times New Roman" w:cs="Times New Roman"/>
          <w:sz w:val="28"/>
          <w:szCs w:val="28"/>
        </w:rPr>
        <w:t xml:space="preserve">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5168EC" w:rsidRPr="005168EC" w:rsidRDefault="005168EC" w:rsidP="005168EC">
      <w:pPr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  </w:t>
      </w:r>
      <w:r w:rsidRPr="005168EC">
        <w:rPr>
          <w:rFonts w:ascii="Times New Roman" w:hAnsi="Times New Roman" w:cs="Times New Roman"/>
          <w:b/>
          <w:color w:val="3B3B3B"/>
          <w:spacing w:val="-1"/>
          <w:sz w:val="28"/>
          <w:szCs w:val="28"/>
        </w:rPr>
        <w:t>Примерной программы основного общего образования по Истории и в соответствии с федеральным компонентом государственного стандарта среднего общего образования.</w:t>
      </w:r>
    </w:p>
    <w:p w:rsidR="005168EC" w:rsidRPr="005168EC" w:rsidRDefault="005168EC" w:rsidP="005168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Учебник:   </w:t>
      </w:r>
      <w:r w:rsidRPr="005168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Всеобщая история. История Нового времени. 1500-1800 гг. </w:t>
      </w:r>
      <w:proofErr w:type="spellStart"/>
      <w:r w:rsidRPr="005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А.Я.Юдовская</w:t>
      </w:r>
      <w:proofErr w:type="spellEnd"/>
      <w:r w:rsidRPr="005168EC">
        <w:rPr>
          <w:rFonts w:ascii="Times New Roman" w:eastAsia="Times New Roman" w:hAnsi="Times New Roman" w:cs="Times New Roman"/>
          <w:sz w:val="21"/>
          <w:szCs w:val="21"/>
          <w:lang w:eastAsia="ru-RU"/>
        </w:rPr>
        <w:t>, П.А.Баранов, М., Просвещение, 2012 г.</w:t>
      </w:r>
    </w:p>
    <w:p w:rsidR="005168EC" w:rsidRPr="005168EC" w:rsidRDefault="005168EC" w:rsidP="005168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68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История России с начала  XVI- конец XVII вв., Н. М. Арсентьев, А. А. Данилов и др. под редакцией А. В. </w:t>
      </w:r>
      <w:proofErr w:type="spellStart"/>
      <w:r w:rsidRPr="005168EC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Торкунова</w:t>
      </w:r>
      <w:proofErr w:type="spellEnd"/>
    </w:p>
    <w:p w:rsidR="005168EC" w:rsidRPr="005168EC" w:rsidRDefault="005168EC" w:rsidP="005168EC">
      <w:pPr>
        <w:spacing w:after="0" w:line="240" w:lineRule="auto"/>
        <w:rPr>
          <w:rFonts w:ascii="Times New Roman" w:hAnsi="Times New Roman" w:cs="Times New Roman"/>
        </w:rPr>
      </w:pPr>
      <w:r w:rsidRPr="005168EC">
        <w:rPr>
          <w:rFonts w:ascii="Times New Roman" w:hAnsi="Times New Roman" w:cs="Times New Roman"/>
        </w:rPr>
        <w:t xml:space="preserve">, </w:t>
      </w:r>
      <w:r w:rsidRPr="005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М., Просвещение, 2016 г.</w:t>
      </w:r>
    </w:p>
    <w:p w:rsidR="005168EC" w:rsidRPr="005168EC" w:rsidRDefault="005168EC" w:rsidP="005168E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5168EC">
        <w:rPr>
          <w:rFonts w:ascii="Times New Roman" w:hAnsi="Times New Roman" w:cs="Times New Roman"/>
          <w:sz w:val="28"/>
          <w:szCs w:val="28"/>
        </w:rPr>
        <w:t xml:space="preserve">Тематическое планирование составил(а)   </w:t>
      </w:r>
      <w:r w:rsidRPr="005168EC">
        <w:rPr>
          <w:rFonts w:ascii="Times New Roman" w:hAnsi="Times New Roman" w:cs="Times New Roman"/>
          <w:sz w:val="28"/>
          <w:szCs w:val="28"/>
          <w:u w:val="single"/>
        </w:rPr>
        <w:t>Пименова О.Н.</w:t>
      </w:r>
    </w:p>
    <w:p w:rsidR="00CB7F78" w:rsidRPr="00CB7F78" w:rsidRDefault="00CB7F78" w:rsidP="00CB7F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B7F78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lastRenderedPageBreak/>
        <w:t>Календарно – тематический план</w:t>
      </w: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B7F78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Класс: </w:t>
      </w:r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7</w:t>
      </w: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B7F78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Количество часов:</w:t>
      </w: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CB7F78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Всего:</w:t>
      </w:r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70 часов (История Нового времени 1500-1800 гг. – 27 часов, История России.</w:t>
      </w:r>
      <w:proofErr w:type="gram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</w:t>
      </w:r>
      <w:proofErr w:type="gram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Начало XVI- конец XVII вв. – 43 часа).</w:t>
      </w:r>
      <w:proofErr w:type="gramEnd"/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Планирование по истории составлено на основе Примерной программы основного общего образования по истории для 5-9 классов образовательных учреждений и авторских программ: «Новая история 7-8 </w:t>
      </w:r>
      <w:proofErr w:type="spell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кл</w:t>
      </w:r>
      <w:proofErr w:type="spell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.» под редакцией А.Я. </w:t>
      </w:r>
      <w:proofErr w:type="spell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Юдовской</w:t>
      </w:r>
      <w:proofErr w:type="spell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и Л.М.Ванюшкиной/Программы общеобразовательных учреждений. – М.: Просвещение, 2012; Рабочая программа и тематическое планирование курса «История России». 6—9 классы (основная школа) : учеб</w:t>
      </w:r>
      <w:proofErr w:type="gram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</w:t>
      </w:r>
      <w:proofErr w:type="gram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</w:t>
      </w:r>
      <w:proofErr w:type="gram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</w:t>
      </w:r>
      <w:proofErr w:type="gram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особие для </w:t>
      </w:r>
      <w:proofErr w:type="spell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общеобразоват</w:t>
      </w:r>
      <w:proofErr w:type="spell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. организаций /А. А. Данилов, О. Н. Журавлева, И. Е. Барыкина. - М.: Просвещение, 2016. — 77 </w:t>
      </w:r>
      <w:proofErr w:type="gramStart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</w:t>
      </w:r>
      <w:proofErr w:type="gramEnd"/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</w:t>
      </w: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B7F78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соответствии с бинарным характером курса, выраженным в выделении отечественной истории, обучение реализуется на основе двух учебников:</w:t>
      </w:r>
    </w:p>
    <w:tbl>
      <w:tblPr>
        <w:tblW w:w="123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3534"/>
        <w:gridCol w:w="3583"/>
        <w:gridCol w:w="3115"/>
      </w:tblGrid>
      <w:tr w:rsidR="00CB7F78" w:rsidRPr="00CB7F78" w:rsidTr="00CB7F78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Автор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Издательство</w:t>
            </w:r>
          </w:p>
        </w:tc>
      </w:tr>
      <w:tr w:rsidR="00CB7F78" w:rsidRPr="00CB7F78" w:rsidTr="00CB7F78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Всеобщая история. История Нового времени. 1500-1800 гг.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А.Я.Юдовская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П.А.Баранов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М., Просвещение, 2012 г.</w:t>
            </w:r>
          </w:p>
        </w:tc>
      </w:tr>
      <w:tr w:rsidR="00CB7F78" w:rsidRPr="00CB7F78" w:rsidTr="00CB7F78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История России с начала  XVI- конец XVII вв.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Н. М. Арсентьев, А. А. Данилов и др. под редакцией А. В.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Торкунова</w:t>
            </w:r>
            <w:proofErr w:type="spellEnd"/>
          </w:p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М., Просвещение, 2016 г.</w:t>
            </w:r>
          </w:p>
        </w:tc>
      </w:tr>
    </w:tbl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-874"/>
        <w:tblW w:w="161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"/>
        <w:gridCol w:w="2992"/>
        <w:gridCol w:w="738"/>
        <w:gridCol w:w="2586"/>
        <w:gridCol w:w="3259"/>
        <w:gridCol w:w="1484"/>
        <w:gridCol w:w="777"/>
        <w:gridCol w:w="784"/>
        <w:gridCol w:w="216"/>
        <w:gridCol w:w="2532"/>
      </w:tblGrid>
      <w:tr w:rsidR="00CB7F78" w:rsidRPr="00CB7F78" w:rsidTr="00CB7F78">
        <w:tc>
          <w:tcPr>
            <w:tcW w:w="7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№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уро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ка</w:t>
            </w:r>
            <w:proofErr w:type="spellEnd"/>
          </w:p>
        </w:tc>
        <w:tc>
          <w:tcPr>
            <w:tcW w:w="2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5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3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 xml:space="preserve">Требования к уровню подготовки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4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Виды, формы контроля</w:t>
            </w:r>
          </w:p>
        </w:tc>
        <w:tc>
          <w:tcPr>
            <w:tcW w:w="17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Д/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CB7F78" w:rsidRPr="00CB7F78" w:rsidTr="00CB7F7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161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ИСТОРИЯ НОВОГО ВРЕМЕНИ 1500-1800 ГГ. – 27 часов</w:t>
            </w: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Глава I. Мир в начале Нового времени. Великие географические открытия. Возрождение. Реформация.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Введение. Технические открытия и выход к Мировому океану.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Европа в конце средневековья. Что такое «новое время». Хронологические рамки.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хронологические рамки изучаемого периода, соотносить год с веком.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С.3-5, §1</w:t>
            </w: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Великие географические открытия, их последствия. Начало создания колониальной системы. Торговые компании.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Характеризовать технические достижения европейцев в 16 в., раскрывать причинно-следственные связи между техническими изобретениями и эпохой Великих географических открытий. Излагать суждения о последствиях географических открытий для Европы и мира.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Усиление королевской власти в XVI-XVII в. Абсолютизм в Европе.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Абсолютные монархии. Образование национальных государств в Европе.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основные черты абсолютизма. Сравнивать процесс образования абсолютной власти в Англии и Франции.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§3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Экономическое и социальное развитие европейских стран. Совершенствование техники, мануфактуры. Развитие товарного производства.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Объяснять значение понятий, характеризовать новые явления в экономической жизни Европы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§4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Развитие повседневной жизни европейского общества в раннее новое время.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новые социальные слои общества, новые духовные ценности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равнивать особенности жизни и быта разных слоёв в эпоху Средневековья и в период Нового времени.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опрос, работа по карточкам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§5-6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Великие гуманисты Европы.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Новые идеалы и ценности в культуре.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Определять мировоззренческие устои Раннего Нового времени. Систематизировать материал в виде таблицы.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§7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Мир художественной культуры.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Высокое Возрождение: живопись, литература, взгляд на человека и общество.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опрос, диктант терминов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§8-9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Рождение новой европейской науки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Переворот в естествознании, возникновение новой картины мира. Коперник, Бруно, Галилей.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имена представителей европейской науки и их открытия, последствия открытий.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Письменный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§10</w:t>
            </w: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Обстановка в Германии в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нач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XVI в. Выступление М.Лютера.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Начало Реформации.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основные положения лютеранского учения.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§11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Крестьянская война в Германии. Т.Мюнцер. Протестантизм, распространение Реформации, борьба церкви против неё.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Объяснять значение понятий, характеризовать основные положения учения Кальвина.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§12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Укрепление королевской власти. Елизавета I. Огораживания и их последствия. Борьба за колонии.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Объяснять устройство англиканской церкви и сравнивать его с устройством католической. Характеризовать основные направления политики Англии в данный период. Высказывать суждения о последствиях деятельности королевы Елизаветы для страны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§13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Королевская власть и её окружение. Католики и гугеноты. Религиозные войны. Утверждение абсолютизма. Генрих IV, Ришелье.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§14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Повторительно-обобщающий урок по теме «Мир в начале Нового времени. Великие географические открытия. Возрождение. Реформация».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Глава II.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Под властью Испании. Революция: участники, главные события, результаты.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Описывать и показывать на карте географическое положение страны; называть основные этапы и события Нидерландской революции. Систематизировать материал в виде ОК, раскрывать причины, итоги и значение революции в Нидерландах.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§15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Англия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начале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XVII в. Причины революции. Король и парламент. Гражданская война. О.Кромвель. Провозглашение республики. Итоги революции.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основные события Английской революции, выявлять её причины. Характеризовать значение. Высказывать суждения о роли Кромвеля в политической истории Англии.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§16,17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Международные отношения в XVI – XVIII вв.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Характеристика международных отношений в 16-18 вв.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§18-19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Глава III. Эпоха Просвещения. Время преобразований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Великие просветители Европы. Мир художественной культуры Просвещения.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Развитие естественных наук (Ньютон). Французские просветители и их идеи (Вольтер, Монтескье, Дидро, Руссо).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Литература, живопись, музыка.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Называть характерные черты эпохи Просвещения. Характеризовать идеи и взгляды основных деятелей эпохи Просвещения. Выявить тенденции развития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художественной культуры эпохи Просвещения в XVIII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Диктант терминов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§20, 21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 пути к индустриальной эре.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Условия промышленного переворота, промышленный переворот, положение рабочих.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условия промышленного переворота. Выявлять взаимосвязь аграрной революции и промышленного переворота.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опрос, работа по карточкам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§22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Английские колонии в Северной Америке.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Первые колонии. Формирование североамериканской нац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ии и её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идеология.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Описывать условия жизни в первых североамериканских колониях. Выявлять причины конфликта между жителями колоний и метрополий; раскрывать характерные черты новой американской нации.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§23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Война за независимость, образование США. Дж. Вашингтон. Конституция 1787г.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основные черты политического устройства США. Выявлять причины победы колоний; анализировать основные положения Декларации независимости и Конституции 1787г.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§24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Франция в XVIII в. Причины и начало Великой французской революции.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Кризис абсолютизма, начало революции.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Сравнивать экономическое развитие Франции и Англии в данный период. Выявлять причины революции, характеризовать основные события первого этапа революции.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Письменный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§25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Великая французская революция. От монархии к республике.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Свержение монархии. «Лагерь революции»: основные группировки, деятели, их смена у власти.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Систематизировать материал в виде таблицы, анализировать основные положения Декларации прав человека и Конституции 1791г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§26</w:t>
            </w: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Якобинская диктатура. Итоги и значение революции.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Характеризовать особенности якобинской диктатуры. Раскрывать причины её падения. Характеризовать режим Директории.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§27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Повторительно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– обобщающий урок по теме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«Эпоха Просвещения. Время преобразований»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Письменный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Глава IV. Традиционные общества Востока. Начало европейской колонизации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Основные черты восточной цивилизации (Индия, Китай, Япония).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Называть характерные черты политического устройства и экономического развития стран Востока.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§28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Выявлять последствия европейской колонизации для стран Востока и для мира в целом.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§29-30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CB7F78" w:rsidRPr="00CB7F78" w:rsidTr="00CB7F78"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Итоговое повторение по теме «История Нового времени 1500-1800 гг.»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Структурировать изученный материал в виде таблиц, схем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CB7F78" w:rsidRPr="00CB7F78" w:rsidRDefault="00CB7F78" w:rsidP="00CB7F78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CB7F78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294"/>
        <w:tblW w:w="165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2182"/>
        <w:gridCol w:w="897"/>
        <w:gridCol w:w="3048"/>
        <w:gridCol w:w="4221"/>
        <w:gridCol w:w="1902"/>
        <w:gridCol w:w="1860"/>
        <w:gridCol w:w="1871"/>
      </w:tblGrid>
      <w:tr w:rsidR="00CB7F78" w:rsidRPr="00CB7F78" w:rsidTr="00CB7F78">
        <w:trPr>
          <w:trHeight w:val="1170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Кол-во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уроков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Основное содержание по темам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Планируемая деятельность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учащихся (на уровне учебных действий)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Дата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планируемая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Дата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Домашнее задание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(инвариантная часть)</w:t>
            </w:r>
          </w:p>
        </w:tc>
      </w:tr>
      <w:tr w:rsidR="00CB7F78" w:rsidRPr="00CB7F78" w:rsidTr="00CB7F78">
        <w:trPr>
          <w:trHeight w:val="330"/>
        </w:trPr>
        <w:tc>
          <w:tcPr>
            <w:tcW w:w="165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 1. Россия в XVI веке (21ч.)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Мир и Россия в начале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эпохи Великих географических открытий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Мир после Великих географических открытий. Модернизация как главный вектор европейского развития.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знания по истории Нового времени о Великих географических открытиях, их предпосылках;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исторической картой: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показывать пути движения экспедиций первооткрывателей;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- показывать северные и южные пути из Европы в Индию;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аргументированно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выбирать наиболее короткий и безопасный;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показывать на карте географические объекты, открытые поморами;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последствия географических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открытий, выделять среди них положительные и отрицательные;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 находить главное, отвечать на вопросы;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иллюстративным материалом учебника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сравнивать корабли поморов и каравеллы и др.;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Территория, население и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хозяйство России в начале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знания об основных группах населения Руси и России, их занятиях;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исторической картой: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показывать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 карте территории расселения казачества в XVI в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казачество, реформа, слобода, ярмарка и др.;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используя текст параграфа, анализировать структуру городского самоуправления в указанный период;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Решать проблемные задания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положение рядовых казаков и атаманов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(на основе иллюстрации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учебнике);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Устанавливать причинно-следственные связи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(на основе информации об особенностях земледелия в России и природно-климатических условиях её территории);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Формирование единых государств в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Европе и России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Формирование централизованных государств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в Европе и зарождение европейского абсолютизма.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Формирование единого Российского государства при Иване III.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знания по истории Нового времени о формировании единых государств в Европе, об особенностях абсолютизма;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на карте территорию России к концу правления Ивана III;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самодержавие, крепостное право;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Рассказывать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об условиях жизни восточных славян, используя текст и иллюстрации в учебнике, историческую карту;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европейский абсолютизм и российское самодержавие;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выделять главное;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Соотносить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события российской и европейской истории;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§3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Российское государство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первой трети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Центральные органы государственной власти. Приказная система. Боярская дума. Система местничества. Местное управление. Наместники.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на карте территории, России к концу правления Василия III;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Боярская дума, дворяне, кормление, приказы и др.;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и аргументировать мнение о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важности закрепления за великим князем исключительного права чеканки монеты;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на основе текста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составлять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схему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управления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Российским государством в первой трети XVI века;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российское поместье и европейский феод по предложенным признакам (с. 34);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§4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Внешняя политика Московского княжества в первой трети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.: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война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на карте территории, отошедшие к России в результате войн с Великим княжеством Литовским в первой трети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сейм, острог;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на основе текста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заполнять таблицу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«Отношения с Литвой и Ливонским орденом»;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Оценивать политику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Ивана III и Василия III по отношению к Казанскому ханству,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целях действий российских государей;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§5, таблица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Регентство Елены Глинской. Сопротивление удельных князей великокняжеской власти. Унификация денежной системы. </w:t>
            </w: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Стародубская война с Польшей и Литвой.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Период боярского правления. Борьба за власть между боярскими кланами Шуйских, Бельских и Глинских. Губная реформа. Московское восстание 1547 г.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Принятие Иваном IV царского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титула.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на карте территорию России в начале правления Ивана IV;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значении реформ Елены Глинской для централизации государства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,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 последствиях боярского правления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аргументировать его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Объяснять,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почему Земский собор 1549 года называют «собором примирения»;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Формулировать и аргументировать суждение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о том, как борьба боярских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группировок за власть могла отразиться на личности Ивана IV;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 и документов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(Из «Большой челобитной И.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Пересветова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», «Из Домостроя», др.) – с. 48;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самооценку.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42-44, с. 47-49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Реформы середины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Избранная рада. Появление Земских соборов.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Земский собор, Избранная Рада, местничество, сословно-представительная монархия, стрельцы;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реформы Избранной рады, их даты (на основе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работы с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текстом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учебника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)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характерные черты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сословно-представительной монархии;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Составлять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фишбоун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«Россия – централизованное государство»;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Давать оценку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значению реформ Избранной рады;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об изменениях в войске (на основе работы с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текстом и иллюстрациями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учебника);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документа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Формулировать и аргументировать суждение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том, можно ли Россию в период правления Ивана IV называть сословно-представительной монархией (используя материалы рубрики «Историки спорят» - с. 49-50);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С.44-50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Государства Поволжья, Северного Причерноморья,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Сибири в середине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Многонациональный состав населения Русского государства. Народы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Поволжья после присоединения к России. </w:t>
            </w: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Выходцы из стран Европы на государевой службе. Сосуществование религий в Российском государстве.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Русская Православная церковь. </w:t>
            </w: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Мусульманское духовенство.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гарнизон, гвардия и др.;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исторической картой: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показывать границы Крымского, Астраханского, Казанского, сибирского ханств в XVI в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в работе группы (с текстом учебника и дополнительными источниками информации),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презентовать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результаты работы группы,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обсуждать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их с одноклассниками;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50-58, проект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Защита проектов по теме «Государства Поволжья, Северного Причерноморья, Сибири в середине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Представлять и защищать проекты по теме: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! </w:t>
            </w:r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Может быть выбрана другая тематика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повторить §5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Лабораторная работа по теме «Внешняя политика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России во второй половине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 в.: восточное и южное направления»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Девлет-Гирея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1571 г. и сожжение Москвы. Битва при Молодях.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Поход Ермака Тимофеевича на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Сибирское ханство. Начало присоединения к России Западной Сибири.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засечные черты, ясак;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исторической картой: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показывать походы войск Ивана IV на Казань и Астрахань;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историческими документами: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-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составлять сложный план;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- пользуясь текстом параграфа и дополнительными источниками информации, составлять образный рассказ о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походе русских войск на Казань и её взятии;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Соотносить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информацию параграфа и документов с иллюстрациями,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58-64, 68-70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Урок-практикум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«Внешняя политика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России во второй половине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исторической картой: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показывать территорию России после окончания Ливонской войны,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историческими документами: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- 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причины военных действий России против Ливонского ордена и татарских государств, находить общее и различное;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карте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ход боевых действий в Ливонской войне;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64-70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Российское общество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 в.: «служилые» и «тяглые»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на карте территории, России к концу правления Василия III;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боярская дума, дворяне, кормление, приказы и др.;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и аргументировать мнение о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важности закрепления за великим князем исключительного права чеканки монеты;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на основе текста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составлять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схему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управления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Российским государством в первой трети XVI века;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российское поместье и европейский феод по предложенным признакам (с. 34);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§8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Народы России во второй половине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 в.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Народы Западной Сибири. Народы Поволжья. Формирование новой администрации. Освоение русскими присоединенных земель. Проблема вероисповедания на присоединенных землях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и аргументировать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мнение о целях и роли распространения христианства среди присоединенных народов;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процесс распространения христианства среди населения земель, присоединенных к Российскому государству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.,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Крещением Руси;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Находить в тексте учебника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информацию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правах нехристианского населения в Российском государстве в XVI в.,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делать выводы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…;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в работе группы (с текстом учебника и дополнительными источниками информации),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презентовать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результаты работы группы,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обсуждать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их с одноклассниками;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76-81</w:t>
            </w:r>
          </w:p>
        </w:tc>
      </w:tr>
      <w:tr w:rsidR="00CB7F78" w:rsidRPr="00CB7F78" w:rsidTr="00CB7F78">
        <w:trPr>
          <w:trHeight w:val="1400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Урок-практикум «Опричнина»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Опричнина, дискуссия о её характере. Результаты и последствия опричнины.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: опричнина,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земщина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Высказывать и аргументировать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причинах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введения опричнины;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хронологические рамки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опричнины;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Работать с исторической картой: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-показывать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на карте территории, вошедшие в состав опричнины;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используя карту, 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расположение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 экономический потенциал земель опричнины и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земщины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Оценивать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поступки современников Ивана Грозного (митрополита Филиппа, Андрея Курбского);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и раскрывать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последствия опричнины (на основе работы с текстом учебника);</w:t>
            </w:r>
          </w:p>
          <w:p w:rsid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81-55, 87.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информацию о деятельности Ивана Грозного в разные периоды правления;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дискуссии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(возможные темы: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«Итоги царствования Ивана IV: положительные или отрицательные»; «Иван IV: реформатор или тиран» и др.):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занимать определенную позицию в дискуссии;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формулировать суждения, аргументировать их с опорой на исторические факты;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формулировать контраргументы;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участвовать в деятельности группы, т.д.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85-89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Россия в конце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Россия в конце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Царь Федор Иванович. Борьба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за власть в боярском окружении. Правление Бориса Годунова. Учреждение патриаршества. 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Тявзинский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 xml:space="preserve"> мирный договор со Швецией: восстановление позиций России в Прибалтике.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Используя карту, высказывать и аргументировать мнение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патриаршество, «заповедные годы», «урочные лета»;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решать проблемные задачи;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Соотносить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события российской и европейской истории;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Работая в парах, давать оценку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личности Бориса Годунова, аргументировать собственное мнение;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11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Церковь и государство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XVI в.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Сосуществование религий.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: ереси, иосифляне,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нестяжатели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заполнять таблицу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«Иосифляне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нестяжатели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знания по Всеобщей истории об архитектурных сооружениях иных религий,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их с христианскими храмами;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Высказывать и аргументировать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важности для светской власти церковной поддержки;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12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Культура и народов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России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Культура народов России в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XVI в.: просвещение, литература, архитектура, изобразительное искусство.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проблемы и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Находить в учебнике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характерные черты русской культуры в XVI веке;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составлять схему «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Литературный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жанры XVI в»;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последствия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изобретения книгопечатания для России и мира;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Соотносить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Устанавливать причинно-следственные связи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между укреплением центральной власти в России и развитием архитектуры и живописи;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100-108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Повседневная жизнь народов России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общее и особенное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фольклоре различных народов России;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повседневную жизнь различных народов России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Рассказывать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 том, как складывалась единая культура России;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Приводить примеры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культурных связей стран Европы и России;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С.108-111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Повторительно-обобщающий урок по теме «Россия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Повторение и обобщение по теме «Россия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 и систематизировать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информацию по изученному периоду;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Характеризовать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особенности 16 века в России: в политике, экономике, социальной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жизни, культуре;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суждения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сходствах и различиях истории 16 века России, Европы, мира;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Решать проблемные задания;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дидактической игре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повторить….,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112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Урок контроля и коррекции знаний по теме «Россия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Контроль и коррекция знаний, умений по теме «Россия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Выполнять проверочные задания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по истории России данного периода;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коррекцию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знаний;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самооценку.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повторить…</w:t>
            </w:r>
          </w:p>
        </w:tc>
      </w:tr>
      <w:tr w:rsidR="00CB7F78" w:rsidRPr="00CB7F78" w:rsidTr="00CB7F78">
        <w:tc>
          <w:tcPr>
            <w:tcW w:w="165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 2. Смутное время. Россия при первых Романовых (21 ч)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Россия и Европа в начале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на карте территорию России к концу XVI — началу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шляхта;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Составлять кластер «Внешняя политика России в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конце XVI — начале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политику России в отношении Крымского ханства и Речи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и аргументировать оценочное мнение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 роли казаков в обороне южных границ России;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§13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Смута в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Российском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Государстве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причин, начало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Смутное время, дискуссия о его причинах.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основные понятия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темы: Смута, самозванство;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карте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путь продвижения Лжедмитрия I, район, охваченный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восстанием под предводительством И.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Болотникова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причины и предпосылки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Смутного времени;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аргументированное суждение о роли боярства в Смуте;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- на основе информации учебника, используя карту, строить рассказ о восстании И.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Болотникова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10-15, 18-20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Смута в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Российском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Государстве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борьба с интервентами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Прокопий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Ляпунов. Кузьма Минин и Дмитрий Пожарский.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основные понятия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темы: интервенция;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карте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анализировать высказывания историков о причинах и ходе Смуты,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С15-21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Окончание Смутного времени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Народные ополчения.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Прокопий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Ляпунов. Кузьма Минин и Дмитрий Пожарский.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гетман, семибоярщина;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исторической карте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путь следования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торого ополчения к Москве, высказывать мнение о том, почему он был таким;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Характеризовать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личность и деятельность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патриарха Филарета;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главное в тексте учебника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(на основе работы с информацией о Семибоярщине);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Оценивать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роль православной церкви и патриарха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Гермогена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событиях Смуты;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ервое и Второе ополчения;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и аргументировать суждение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том, почему 4 ноября в России отмечается День народного единства;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§16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Экономическое развитие России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Новые явления в экономической жизни в XVII в. в Европе и в России.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Всероссийский рынок, мануфактура, предприниматель, промышленник;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исторической карте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регионы, специализирующиеся на производстве сукна, кожи,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соледобычи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 солеварении, т.д.;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Устанавливать причинно-следственные связи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между последствиями Смуты и развитием экономики России в 17 веке;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мануфактуру и ремесленную мастерскую;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Объяснять значение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создания единого Русского государства;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текстом учебника, документами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предложенными в нём: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делать выводы об особенностях развития экономики России в 17 веке;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Высказывать и аргументировать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причинах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 последствиях денежной реформы 1654 года;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Соотносить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события российской и мировой истории: сравнивать экономическое развитие России и европейских госуда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рств в 1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 веке;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§17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государствен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ном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устройстве</w:t>
            </w:r>
            <w:proofErr w:type="gramEnd"/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Начать составление схемы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«Династия Романовых»;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Составлять кластер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«Государственное устройство России при первых Романовых в 17 веке»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бюрократия, воевода, даточные люди, полки нового строя, Соборное Уложение;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роль Земских Соборов при Михаиле Федоровиче и Алексее Михайловиче; высказывать мнение о причинах изменений;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Изучать отрывки из текста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Соборного Уложения 1649 г. и использовать содержащиеся в нем сведения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рассказа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изменениях в положении крестьян;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§18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Социальная структура российского общества.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Составлять схему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«Социальная структура российского общества в 17 веке»;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Характеризовать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положение первого сословия (феодалов) в социальной структуре российского общества;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причинах изменения положения дворянства;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тексте учебника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главное (на основе информации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духовенстве и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городском населении)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Объяснять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происхождение слова «крепостной», используя словарь;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положение черносошных и владельческих крестьян;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§19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Народные движения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Социальные движения второй половины XVII в. Соляной и Медный бунты.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Псковское восстание. Восстание под предводительством Степана Разина.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исторической карте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районы, охваченные восстанием Степенна Разина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, сопоставлять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их с районами восстания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Болотникова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причины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Составлять рассказ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Соляном и Медном бунтах (на основе текста учебника и видеофрагментов);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основные этапы восстания С. Разина, характеризовать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их;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Объяснять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почему 17 век называют «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бунташным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§20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Россия в системе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Международ-ных</w:t>
            </w:r>
            <w:proofErr w:type="spellEnd"/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Вестфальская система международных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и объяснять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цели внешней политики России на западном направлении в 17 веке;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знания о взаимоотношениях России с ВКЛ, а затем – с Речью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Используя карту, показывать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территории, присоединенные к России в результате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Андрусовского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перемирия;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Начать составлять кластер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«Россия в системе международных отношений»;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57-62, с. 66-67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Россия в системе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Международ-ных</w:t>
            </w:r>
            <w:proofErr w:type="spellEnd"/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Войны с Османской империей, Крымским ханством.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Отношения России со странами Востока.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и объяснять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цели внешней политики России на восточном направлении в 17 веке;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Продолжить составлять кластер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«Россия в системе международных отношений»;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Используя карту, рассказывать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 ходе русско-турецкой войны 1676-1681;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карте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территории, закрепленные за Россией и Китаем по Нерчинскому договору;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62-67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«Под рукой» российского государя: вхождение Украины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состав России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Внешняя политика России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 Смоленская война. Вхождение в состав России Левобережной Украины.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Переяславская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рада.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знания о том, как западные и юго-западные русские земли оказались в составе ВКЛ, а затем – Речи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карте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территории Левобережной и Правобережной Украины, места основных сражений войск Богдана Хмельницкого с Речью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Выделять главное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в части параграфа, в параграфе;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причины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восстания Богдана Хмельницкого (на основе работы с учебником);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с документом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отвечать на вопросы, делать выводы;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§23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Русская православная церковь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Реформа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патриарха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Никона и раскол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Раскол в Русской православной церкви.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причины церковной реформы;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Раскрывать смысл понятий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 раскол, старообрядчество;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Объяснять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причины и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суть конфликта между Никоном и Алексеем Михайловичем (на основе работы с учебником);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 и оценивать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личности Никона и Аввакума;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Представлять и обосновывать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оценку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значения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церковного раскола;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24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Русские путешественники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и первопроходцы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Русские географические открытия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Завершение присоединения Сибири. Походы на Дальний Восток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Показывать на карте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маршруты путешествий Дежнёва, Пояркова, Хабарова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, сравнивать их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Составлять таблицу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«Освоение Сибири и Дальнего Востока»;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Характеризовать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особенности взаимоотношений русских переселенцев с местными племенами;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Создавать мини-проект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(на основе заданий из раздела «Думаем, сравниваем, размышляем», темы – на выбор);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§25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Культура народов России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XVII в.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Культура народов России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Архитектура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начала в культуре. Немецкая слобода. Посадская сатира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Поэзия. Развитие образования и научных знаний. Газета «Вести-Куранты».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Называть характерные черты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шатрового стиля;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Высказывать мнение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 причинах развития оборонного зодчества в отдельных землях;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Проводить поиск информации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для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подготовки сообщений (презентация) роб отдельных памятниках культуры изучаемого периода и их создателях;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Продолжить составление таблицы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«К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ультура Руси в XIV- XVI вв.»;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§26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C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ословный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быт и картина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мира русского человека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XVII в.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Быт, повседневность и картина мира русского человека в XVII в. Народы Поволжья и Сибири в XVI—XVII вв.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Сравнивать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работе группы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(работая с информацией о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Олеария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др.);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оформлять и презентовать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результаты работы группы;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81-87, С. 103-113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XVII в.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Православная церковь, ислам, буддизм, языческие верования в России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Повседневная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жизнь народов России. Межэтнические отношения.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определении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проблемы и постановке целей урока;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свою работу на уроке;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Участвовать в работе группы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(работая с информацией о различных народах России, их повседневной жизни); 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оформлять и презентовать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результаты работы группы;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 113-121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Повторительно-обобщающий урок по теме «Россия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XVII в.»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Повторение и обобщение по теме «Россия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 и систематизировать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исторический материал по теме «Россия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Характеризовать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общие черты и особенности развития России и Западной Европы в XVII в.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Выполнять проблемные задания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 по 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истории России данного периода;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Работать в парах;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рефлексию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собственной деятельности на уроке.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повторить…,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с.121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Урок контроля и коррекции знаний по теме «Россия в XVI 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Контроль и коррекция знаний, умений по теме «Россия в XVII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Выполнять тестовые контрольные задания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«Россия в XVII в.»4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Осуществлять коррекцию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знаний и умений.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повторить…, с. 122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Итоговое повторение и обобщение по курсу «Россия в XVI 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.-</w:t>
            </w:r>
          </w:p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XVII</w:t>
            </w:r>
            <w:proofErr w:type="gramStart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Итоговое повторение и обобщение по курсу «История России в XVI - XVII вв.»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Актуализировать и систематизировать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исторический материал по курсу «История России в XVI - XVII вв.»;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Принимать участие в групповой игре 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 данному периоду;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Анализировать</w:t>
            </w: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результаты игры.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проекты</w:t>
            </w:r>
          </w:p>
        </w:tc>
      </w:tr>
      <w:tr w:rsidR="00CB7F78" w:rsidRPr="00CB7F78" w:rsidTr="00CB7F78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41-43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Защищаем проекты</w:t>
            </w:r>
            <w:proofErr w:type="gramStart"/>
            <w:r w:rsidRPr="00CB7F78">
              <w:rPr>
                <w:rFonts w:ascii="Arial" w:eastAsia="Times New Roman" w:hAnsi="Arial" w:cs="Arial"/>
                <w:i/>
                <w:iCs/>
                <w:color w:val="767676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 xml:space="preserve">Защита проектов по курсу «Россия в XVI в.- </w:t>
            </w:r>
            <w:proofErr w:type="spellStart"/>
            <w:r w:rsidRPr="00CB7F7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XVII</w:t>
            </w:r>
            <w:proofErr w:type="gramStart"/>
            <w:r w:rsidRPr="00CB7F7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CB7F7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Защищать проекты</w:t>
            </w:r>
            <w:r w:rsidRPr="00CB7F7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по курсу «История России в XVI - XVII вв.» (могут быть использованы темы проектов, предложенные в учебнике – с. 122);</w:t>
            </w:r>
          </w:p>
          <w:p w:rsidR="00CB7F78" w:rsidRPr="00CB7F78" w:rsidRDefault="00CB7F78" w:rsidP="00CB7F78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CB7F7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Осуществлять</w:t>
            </w:r>
            <w:r w:rsidRPr="00CB7F78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 самооценку и </w:t>
            </w:r>
            <w:proofErr w:type="spellStart"/>
            <w:r w:rsidRPr="00CB7F78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взаимооценку</w:t>
            </w:r>
            <w:proofErr w:type="spellEnd"/>
            <w:r w:rsidRPr="00CB7F78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78" w:rsidRPr="00CB7F78" w:rsidRDefault="00CB7F78" w:rsidP="00CB7F7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</w:tr>
    </w:tbl>
    <w:p w:rsidR="00CB7F78" w:rsidRPr="00CB7F78" w:rsidRDefault="00CB7F78" w:rsidP="00CB7F78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B7F78" w:rsidRPr="00CB7F78" w:rsidRDefault="00CB7F78" w:rsidP="005168EC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81960" w:rsidRDefault="00E81960" w:rsidP="00CB7F78">
      <w:pPr>
        <w:spacing w:after="0"/>
        <w:ind w:left="-57" w:firstLine="142"/>
      </w:pPr>
    </w:p>
    <w:sectPr w:rsidR="00E81960" w:rsidSect="005168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F78"/>
    <w:rsid w:val="005168EC"/>
    <w:rsid w:val="00C41CA8"/>
    <w:rsid w:val="00CB7F78"/>
    <w:rsid w:val="00E8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6397</Words>
  <Characters>36465</Characters>
  <Application>Microsoft Office Word</Application>
  <DocSecurity>0</DocSecurity>
  <Lines>303</Lines>
  <Paragraphs>85</Paragraphs>
  <ScaleCrop>false</ScaleCrop>
  <Company/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Надежда</cp:lastModifiedBy>
  <cp:revision>3</cp:revision>
  <dcterms:created xsi:type="dcterms:W3CDTF">2017-10-19T15:08:00Z</dcterms:created>
  <dcterms:modified xsi:type="dcterms:W3CDTF">2019-01-28T07:57:00Z</dcterms:modified>
</cp:coreProperties>
</file>