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38" w:rsidRDefault="00630038" w:rsidP="00630038">
      <w:pPr>
        <w:ind w:left="-567"/>
        <w:jc w:val="center"/>
        <w:rPr>
          <w:rFonts w:ascii="Times New Roman" w:hAnsi="Times New Roman" w:cs="Times New Roman"/>
        </w:rPr>
      </w:pPr>
    </w:p>
    <w:p w:rsidR="00630038" w:rsidRPr="00630038" w:rsidRDefault="00630038" w:rsidP="0063003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30038">
        <w:rPr>
          <w:rFonts w:ascii="Times New Roman" w:hAnsi="Times New Roman" w:cs="Times New Roman"/>
          <w:sz w:val="28"/>
          <w:szCs w:val="28"/>
        </w:rPr>
        <w:t>СПИСОК УЧЕБНИКОВ ПО ОБЩЕСТВОЗНАНИЮ</w:t>
      </w:r>
    </w:p>
    <w:p w:rsidR="00630038" w:rsidRPr="00630038" w:rsidRDefault="00630038" w:rsidP="0063003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668"/>
        <w:gridCol w:w="7903"/>
      </w:tblGrid>
      <w:tr w:rsidR="00630038" w:rsidRPr="00630038" w:rsidTr="00AB60B6">
        <w:tc>
          <w:tcPr>
            <w:tcW w:w="1668" w:type="dxa"/>
          </w:tcPr>
          <w:p w:rsidR="00630038" w:rsidRPr="00630038" w:rsidRDefault="00630038" w:rsidP="00AB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903" w:type="dxa"/>
          </w:tcPr>
          <w:p w:rsidR="00630038" w:rsidRPr="00630038" w:rsidRDefault="00630038" w:rsidP="00AB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</w:tr>
      <w:tr w:rsidR="00630038" w:rsidRPr="00630038" w:rsidTr="00AB60B6">
        <w:tc>
          <w:tcPr>
            <w:tcW w:w="1668" w:type="dxa"/>
          </w:tcPr>
          <w:p w:rsidR="00630038" w:rsidRPr="00630038" w:rsidRDefault="00630038" w:rsidP="00AB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630038" w:rsidRPr="00630038" w:rsidRDefault="00630038" w:rsidP="00AB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sz w:val="28"/>
                <w:szCs w:val="28"/>
              </w:rPr>
              <w:t xml:space="preserve">Учебник:   </w:t>
            </w:r>
            <w:r w:rsidRPr="006300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Обществознание. 5 класс: учебник для </w:t>
            </w:r>
            <w:proofErr w:type="spellStart"/>
            <w:r w:rsidRPr="006300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6300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учреждений/ Боголюбов Л.Н., Виноградова Н.Ф., Городецкая Н.И. и др. – М.: Просвещение, 2012</w:t>
            </w:r>
          </w:p>
        </w:tc>
      </w:tr>
      <w:tr w:rsidR="00630038" w:rsidRPr="00630038" w:rsidTr="00AB60B6">
        <w:tc>
          <w:tcPr>
            <w:tcW w:w="1668" w:type="dxa"/>
          </w:tcPr>
          <w:p w:rsidR="00630038" w:rsidRPr="00630038" w:rsidRDefault="00630038" w:rsidP="00AB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630038" w:rsidRPr="00630038" w:rsidRDefault="00630038" w:rsidP="00AB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sz w:val="28"/>
                <w:szCs w:val="28"/>
              </w:rPr>
              <w:t xml:space="preserve">Учебник:   </w:t>
            </w:r>
            <w:r w:rsidRPr="006300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Обществознание. 6 класс: учебник для </w:t>
            </w:r>
            <w:proofErr w:type="spellStart"/>
            <w:r w:rsidRPr="006300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Pr="006300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учреждений/ Боголюбов Л.Н., Виноградова Н.Ф., Городецкая Н.И. и др. – М.: Просвещение, 2012</w:t>
            </w:r>
          </w:p>
        </w:tc>
      </w:tr>
      <w:tr w:rsidR="00630038" w:rsidRPr="00630038" w:rsidTr="00AB60B6">
        <w:tc>
          <w:tcPr>
            <w:tcW w:w="1668" w:type="dxa"/>
          </w:tcPr>
          <w:p w:rsidR="00630038" w:rsidRPr="00630038" w:rsidRDefault="00630038" w:rsidP="00AB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630038" w:rsidRPr="00630038" w:rsidRDefault="00630038" w:rsidP="00AB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Учебник: </w:t>
            </w:r>
            <w:r w:rsidRPr="0063003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7 класс под ред. Л.Н. Боголюбова, Л.Ф. </w:t>
            </w:r>
            <w:proofErr w:type="spellStart"/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gramStart"/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.: Просвещение, 2016 года</w:t>
            </w:r>
          </w:p>
        </w:tc>
      </w:tr>
      <w:tr w:rsidR="00630038" w:rsidRPr="00630038" w:rsidTr="00AB60B6">
        <w:tc>
          <w:tcPr>
            <w:tcW w:w="1668" w:type="dxa"/>
          </w:tcPr>
          <w:p w:rsidR="00630038" w:rsidRPr="00630038" w:rsidRDefault="00630038" w:rsidP="00AB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630038" w:rsidRPr="00630038" w:rsidRDefault="00630038" w:rsidP="00AB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Учебник: </w:t>
            </w:r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Обществознание. 8 класс: учеб</w:t>
            </w:r>
            <w:proofErr w:type="gramStart"/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0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30038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. учреждений/ Л.Н. Боголюбов, Н.И. Городецкая, Л.Ф. Иванова и др./, под редакцией Л.Н. Боголюбова, Л.Ф. Ивановой. – Рос. Акад. наук, Рос. Акад. образования, изд-во «Просвещение». - 2-е изд. – М.: Просвещение, 2015.</w:t>
            </w:r>
          </w:p>
        </w:tc>
      </w:tr>
      <w:tr w:rsidR="00630038" w:rsidRPr="00630038" w:rsidTr="00AB60B6">
        <w:tc>
          <w:tcPr>
            <w:tcW w:w="1668" w:type="dxa"/>
          </w:tcPr>
          <w:p w:rsidR="00630038" w:rsidRPr="00630038" w:rsidRDefault="00630038" w:rsidP="00AB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630038" w:rsidRPr="00630038" w:rsidRDefault="00630038" w:rsidP="00AB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Учебник. А.И. Кравченко,  «Обществознание» 9 класс. М.: Русское слово.2005</w:t>
            </w:r>
          </w:p>
        </w:tc>
      </w:tr>
      <w:tr w:rsidR="00630038" w:rsidRPr="00630038" w:rsidTr="00AB60B6">
        <w:tc>
          <w:tcPr>
            <w:tcW w:w="1668" w:type="dxa"/>
          </w:tcPr>
          <w:p w:rsidR="00630038" w:rsidRPr="00630038" w:rsidRDefault="00630038" w:rsidP="00AB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630038" w:rsidRPr="00630038" w:rsidRDefault="00630038" w:rsidP="00AB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Учебник. А.И. Кравченко,  «Обществознание» 10 класс. М.: Русское слово.2010;</w:t>
            </w:r>
          </w:p>
        </w:tc>
      </w:tr>
      <w:tr w:rsidR="00630038" w:rsidRPr="00630038" w:rsidTr="00AB60B6">
        <w:tc>
          <w:tcPr>
            <w:tcW w:w="1668" w:type="dxa"/>
          </w:tcPr>
          <w:p w:rsidR="00630038" w:rsidRPr="00630038" w:rsidRDefault="00630038" w:rsidP="00AB6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3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630038" w:rsidRPr="00630038" w:rsidRDefault="00630038" w:rsidP="00AB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Учебник: </w:t>
            </w:r>
            <w:r w:rsidRPr="00630038">
              <w:rPr>
                <w:rFonts w:ascii="Times New Roman" w:hAnsi="Times New Roman" w:cs="Times New Roman"/>
                <w:sz w:val="28"/>
                <w:szCs w:val="28"/>
              </w:rPr>
              <w:t>А.И. Кравченко, Е.А. Певцовой «Обществознание. 11 класс». Москва, «Русское слово», 2011.</w:t>
            </w:r>
          </w:p>
        </w:tc>
      </w:tr>
    </w:tbl>
    <w:p w:rsidR="00630038" w:rsidRPr="00630038" w:rsidRDefault="00630038" w:rsidP="0063003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92460" w:rsidRDefault="00392460"/>
    <w:sectPr w:rsidR="00392460" w:rsidSect="00A7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30038"/>
    <w:rsid w:val="00392460"/>
    <w:rsid w:val="0063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2019-02-07T07:50:00Z</dcterms:created>
  <dcterms:modified xsi:type="dcterms:W3CDTF">2019-02-07T07:50:00Z</dcterms:modified>
</cp:coreProperties>
</file>