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7E" w:rsidRPr="000C247E" w:rsidRDefault="000C247E" w:rsidP="000C24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C2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Итоговое сочинение (изложение) 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2017-2018 учебный год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5 открытых направлений тем итогового сочинения на 2017/18 учебный год:</w:t>
      </w:r>
    </w:p>
    <w:p w:rsidR="000C247E" w:rsidRPr="000C247E" w:rsidRDefault="000C247E" w:rsidP="000C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«Верность и измена»,</w:t>
      </w:r>
    </w:p>
    <w:p w:rsidR="000C247E" w:rsidRPr="000C247E" w:rsidRDefault="000C247E" w:rsidP="000C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«Равнодушие и отзывчивость»,</w:t>
      </w:r>
    </w:p>
    <w:p w:rsidR="000C247E" w:rsidRPr="000C247E" w:rsidRDefault="000C247E" w:rsidP="000C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«Цели и средства»,</w:t>
      </w:r>
    </w:p>
    <w:p w:rsidR="000C247E" w:rsidRPr="000C247E" w:rsidRDefault="000C247E" w:rsidP="000C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«Смелость и трусость»,</w:t>
      </w:r>
    </w:p>
    <w:p w:rsidR="000C247E" w:rsidRPr="000C247E" w:rsidRDefault="000C247E" w:rsidP="000C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«Человек и общество».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«Верность и измена». 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247E">
        <w:rPr>
          <w:rFonts w:ascii="Times New Roman" w:eastAsia="Times New Roman" w:hAnsi="Times New Roman" w:cs="Times New Roman"/>
          <w:sz w:val="24"/>
          <w:szCs w:val="24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0C247E">
        <w:rPr>
          <w:rFonts w:ascii="Times New Roman" w:eastAsia="Times New Roman" w:hAnsi="Times New Roman" w:cs="Times New Roman"/>
          <w:sz w:val="24"/>
          <w:szCs w:val="24"/>
        </w:rPr>
        <w:t>выбора</w:t>
      </w:r>
      <w:proofErr w:type="gramEnd"/>
      <w:r w:rsidRPr="000C247E">
        <w:rPr>
          <w:rFonts w:ascii="Times New Roman" w:eastAsia="Times New Roman" w:hAnsi="Times New Roman" w:cs="Times New Roman"/>
          <w:sz w:val="24"/>
          <w:szCs w:val="24"/>
        </w:rPr>
        <w:t xml:space="preserve"> как в личностных взаимоотношениях, так и в социальном контексте.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2. </w:t>
      </w:r>
      <w:proofErr w:type="gramStart"/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«Равнодушие и отзывчивость»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«Цели и средства» 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0C247E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0C247E">
        <w:rPr>
          <w:rFonts w:ascii="Times New Roman" w:eastAsia="Times New Roman" w:hAnsi="Times New Roman" w:cs="Times New Roman"/>
          <w:sz w:val="24"/>
          <w:szCs w:val="24"/>
        </w:rPr>
        <w:t>, умении правильно соотносить цель и средства ее достижения, а также об этической оценке действий человека.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 xml:space="preserve">Во многих литературных произведениях представлены персонажи, намеренно или ошибочно 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lastRenderedPageBreak/>
        <w:t>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«Смелость и трусость» 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«Человек и общество» 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ИНФОРМАЦИЯ: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47E">
        <w:rPr>
          <w:rFonts w:ascii="Times New Roman" w:eastAsia="Times New Roman" w:hAnsi="Times New Roman" w:cs="Times New Roman"/>
          <w:sz w:val="24"/>
          <w:szCs w:val="24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0C247E" w:rsidRPr="000C247E" w:rsidRDefault="000C247E" w:rsidP="000C2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0C247E" w:rsidRPr="000C247E" w:rsidRDefault="000C247E" w:rsidP="000C2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47E" w:rsidRPr="000C247E" w:rsidRDefault="000C247E" w:rsidP="000C2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47E">
        <w:rPr>
          <w:rFonts w:ascii="Times New Roman" w:eastAsia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написания – 3 часа 55 минут</w:t>
      </w:r>
      <w:r w:rsidRPr="000C247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Экзаменационный компле</w:t>
      </w:r>
      <w:proofErr w:type="gramStart"/>
      <w:r w:rsidRPr="000C247E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0C247E">
        <w:rPr>
          <w:rFonts w:ascii="Times New Roman" w:eastAsia="Times New Roman" w:hAnsi="Times New Roman" w:cs="Times New Roman"/>
          <w:sz w:val="24"/>
          <w:szCs w:val="24"/>
        </w:rPr>
        <w:t>ючает 5 тем сочинений из закрытого перечня (по одной теме от каждого открытого тематического направления).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lastRenderedPageBreak/>
        <w:t>Темы, как и в прошлом году, будут сформированы по часовым поясам.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0C247E" w:rsidRPr="000C247E" w:rsidRDefault="000C247E" w:rsidP="000C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30D" w:rsidRPr="0058230D" w:rsidRDefault="0058230D" w:rsidP="0058230D">
      <w:pPr>
        <w:pStyle w:val="2"/>
        <w:rPr>
          <w:rFonts w:ascii="Times New Roman" w:hAnsi="Times New Roman" w:cs="Times New Roman"/>
          <w:color w:val="auto"/>
        </w:rPr>
      </w:pPr>
      <w:hyperlink r:id="rId5" w:history="1">
        <w:r w:rsidRPr="0058230D">
          <w:rPr>
            <w:rStyle w:val="a5"/>
            <w:rFonts w:ascii="Times New Roman" w:hAnsi="Times New Roman" w:cs="Times New Roman"/>
            <w:color w:val="auto"/>
          </w:rPr>
          <w:t>Расписание итогового сочинения в 2017-2018 учебном году</w:t>
        </w:r>
      </w:hyperlink>
    </w:p>
    <w:p w:rsidR="0058230D" w:rsidRPr="0058230D" w:rsidRDefault="0058230D" w:rsidP="0058230D">
      <w:pPr>
        <w:pStyle w:val="2"/>
        <w:rPr>
          <w:rFonts w:ascii="Times New Roman" w:hAnsi="Times New Roman" w:cs="Times New Roman"/>
          <w:color w:val="auto"/>
        </w:rPr>
      </w:pPr>
      <w:r w:rsidRPr="0058230D">
        <w:rPr>
          <w:rFonts w:ascii="Times New Roman" w:hAnsi="Times New Roman" w:cs="Times New Roman"/>
          <w:color w:val="auto"/>
        </w:rPr>
        <w:t>→ 6 декабря 2017 года;</w:t>
      </w:r>
      <w:r w:rsidRPr="0058230D">
        <w:rPr>
          <w:rFonts w:ascii="Times New Roman" w:hAnsi="Times New Roman" w:cs="Times New Roman"/>
          <w:color w:val="auto"/>
        </w:rPr>
        <w:br/>
        <w:t>→ 7 февраля 2018 года;</w:t>
      </w:r>
      <w:r w:rsidRPr="0058230D">
        <w:rPr>
          <w:rFonts w:ascii="Times New Roman" w:hAnsi="Times New Roman" w:cs="Times New Roman"/>
          <w:color w:val="auto"/>
        </w:rPr>
        <w:br/>
        <w:t>→ 16 мая 2018 года.</w:t>
      </w:r>
    </w:p>
    <w:p w:rsidR="007C718A" w:rsidRPr="0058230D" w:rsidRDefault="007C718A">
      <w:pPr>
        <w:rPr>
          <w:rFonts w:ascii="Times New Roman" w:hAnsi="Times New Roman" w:cs="Times New Roman"/>
        </w:rPr>
      </w:pPr>
    </w:p>
    <w:sectPr w:rsidR="007C718A" w:rsidRPr="0058230D" w:rsidSect="000C2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64A"/>
    <w:multiLevelType w:val="multilevel"/>
    <w:tmpl w:val="D1C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72317"/>
    <w:multiLevelType w:val="multilevel"/>
    <w:tmpl w:val="F72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247E"/>
    <w:rsid w:val="000C247E"/>
    <w:rsid w:val="0058230D"/>
    <w:rsid w:val="007C718A"/>
    <w:rsid w:val="00FB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D"/>
  </w:style>
  <w:style w:type="paragraph" w:styleId="1">
    <w:name w:val="heading 1"/>
    <w:basedOn w:val="a"/>
    <w:link w:val="10"/>
    <w:uiPriority w:val="9"/>
    <w:qFormat/>
    <w:rsid w:val="000C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82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0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247E"/>
    <w:rPr>
      <w:b/>
      <w:bCs/>
    </w:rPr>
  </w:style>
  <w:style w:type="paragraph" w:styleId="a4">
    <w:name w:val="Normal (Web)"/>
    <w:basedOn w:val="a"/>
    <w:uiPriority w:val="99"/>
    <w:semiHidden/>
    <w:unhideWhenUsed/>
    <w:rsid w:val="000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2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82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nenie11.ru/novosti/564-raspisanie-itogovogo-sochineniya-v-2017-2018-uchebnom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2017-09-06T10:30:00Z</cp:lastPrinted>
  <dcterms:created xsi:type="dcterms:W3CDTF">2017-09-06T10:27:00Z</dcterms:created>
  <dcterms:modified xsi:type="dcterms:W3CDTF">2017-10-06T09:10:00Z</dcterms:modified>
</cp:coreProperties>
</file>